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3C7E" w14:textId="10E0A7DC" w:rsidR="00B071C2" w:rsidRPr="00B071C2" w:rsidRDefault="00B071C2" w:rsidP="00B071C2">
      <w:pPr>
        <w:jc w:val="center"/>
        <w:rPr>
          <w:rFonts w:ascii="Arial Narrow" w:hAnsi="Arial Narrow" w:cs="Arial"/>
          <w:b/>
          <w:bCs/>
          <w:sz w:val="52"/>
          <w:szCs w:val="32"/>
        </w:rPr>
      </w:pPr>
      <w:r w:rsidRPr="00B071C2">
        <w:rPr>
          <w:rFonts w:ascii="Arial Narrow" w:hAnsi="Arial Narrow" w:cs="Arial"/>
          <w:b/>
          <w:bCs/>
          <w:sz w:val="52"/>
          <w:szCs w:val="32"/>
        </w:rPr>
        <w:t>RSL PROTOCOL</w:t>
      </w:r>
    </w:p>
    <w:p w14:paraId="5D3C2335" w14:textId="563A09A8" w:rsidR="00B071C2" w:rsidRPr="00B071C2" w:rsidRDefault="00B071C2" w:rsidP="00B071C2">
      <w:pPr>
        <w:jc w:val="center"/>
        <w:rPr>
          <w:rFonts w:ascii="Georgia" w:hAnsi="Georgia" w:cs="Arial"/>
          <w:bCs/>
          <w:i/>
          <w:sz w:val="32"/>
          <w:szCs w:val="32"/>
        </w:rPr>
      </w:pPr>
      <w:r w:rsidRPr="00B071C2">
        <w:rPr>
          <w:rFonts w:ascii="Georgia" w:hAnsi="Georgia" w:cs="Arial"/>
          <w:bCs/>
          <w:i/>
          <w:sz w:val="32"/>
          <w:szCs w:val="32"/>
        </w:rPr>
        <w:t>Speeches and Toasts</w:t>
      </w:r>
    </w:p>
    <w:p w14:paraId="784F3DD3" w14:textId="77777777" w:rsidR="00B071C2" w:rsidRDefault="00B071C2" w:rsidP="00B071C2">
      <w:pPr>
        <w:rPr>
          <w:rFonts w:ascii="Arial" w:hAnsi="Arial" w:cs="Arial"/>
          <w:b/>
          <w:bCs/>
          <w:sz w:val="32"/>
          <w:szCs w:val="32"/>
        </w:rPr>
      </w:pPr>
    </w:p>
    <w:p w14:paraId="453DC2C1" w14:textId="62CD47FA" w:rsidR="00B071C2" w:rsidRPr="00B071C2" w:rsidRDefault="00B071C2" w:rsidP="00B75011">
      <w:pPr>
        <w:ind w:firstLine="720"/>
        <w:rPr>
          <w:rFonts w:ascii="Arial Narrow" w:hAnsi="Arial Narrow" w:cs="Arial"/>
          <w:b/>
          <w:bCs/>
          <w:sz w:val="32"/>
          <w:szCs w:val="32"/>
        </w:rPr>
      </w:pPr>
      <w:r w:rsidRPr="00B071C2">
        <w:rPr>
          <w:rFonts w:ascii="Arial Narrow" w:hAnsi="Arial Narrow" w:cs="Arial"/>
          <w:b/>
          <w:bCs/>
          <w:sz w:val="32"/>
          <w:szCs w:val="32"/>
        </w:rPr>
        <w:t>TOASTS</w:t>
      </w:r>
    </w:p>
    <w:p w14:paraId="6D654F16" w14:textId="77777777" w:rsidR="00B071C2" w:rsidRPr="00B071C2" w:rsidRDefault="00B071C2" w:rsidP="00B75011">
      <w:pPr>
        <w:ind w:firstLine="720"/>
        <w:rPr>
          <w:rFonts w:ascii="Arial" w:hAnsi="Arial" w:cs="Arial"/>
          <w:b/>
          <w:sz w:val="24"/>
        </w:rPr>
      </w:pPr>
      <w:r w:rsidRPr="00B071C2">
        <w:rPr>
          <w:rFonts w:ascii="Arial" w:hAnsi="Arial" w:cs="Arial"/>
          <w:b/>
          <w:sz w:val="24"/>
        </w:rPr>
        <w:t>Introduction</w:t>
      </w:r>
    </w:p>
    <w:p w14:paraId="6297EB30" w14:textId="77777777" w:rsidR="00B071C2" w:rsidRPr="00E63CF5" w:rsidRDefault="00B071C2" w:rsidP="00B071C2">
      <w:pPr>
        <w:pStyle w:val="BodyText"/>
        <w:spacing w:before="6"/>
        <w:rPr>
          <w:rFonts w:ascii="Arial" w:hAnsi="Arial" w:cs="Arial"/>
          <w:b/>
          <w:sz w:val="23"/>
        </w:rPr>
      </w:pPr>
    </w:p>
    <w:p w14:paraId="7926755D" w14:textId="178AA410" w:rsidR="00B071C2" w:rsidRPr="00E63CF5" w:rsidRDefault="00B071C2" w:rsidP="00B75011">
      <w:pPr>
        <w:tabs>
          <w:tab w:val="left" w:pos="1880"/>
        </w:tabs>
        <w:spacing w:before="1"/>
        <w:ind w:left="720" w:right="1132"/>
        <w:rPr>
          <w:rFonts w:ascii="Arial" w:hAnsi="Arial" w:cs="Arial"/>
          <w:sz w:val="24"/>
        </w:rPr>
      </w:pPr>
      <w:r w:rsidRPr="00E63CF5">
        <w:rPr>
          <w:rFonts w:ascii="Arial" w:hAnsi="Arial" w:cs="Arial"/>
          <w:sz w:val="24"/>
        </w:rPr>
        <w:t>Toasts are normally proposed during the conduct of dinners. At formal occasions, the Loyal Toast generally takes place following the sweet course and before coffee is served. Other toasts then follow after a suitable delay. The number</w:t>
      </w:r>
      <w:r w:rsidRPr="00E63CF5">
        <w:rPr>
          <w:rFonts w:ascii="Arial" w:hAnsi="Arial" w:cs="Arial"/>
          <w:spacing w:val="-24"/>
          <w:sz w:val="24"/>
        </w:rPr>
        <w:t xml:space="preserve"> </w:t>
      </w:r>
      <w:r w:rsidRPr="00E63CF5">
        <w:rPr>
          <w:rFonts w:ascii="Arial" w:hAnsi="Arial" w:cs="Arial"/>
          <w:sz w:val="24"/>
        </w:rPr>
        <w:t>of toasts may vary however, as a minimum the following toasts are to be</w:t>
      </w:r>
      <w:r w:rsidRPr="00E63CF5">
        <w:rPr>
          <w:rFonts w:ascii="Arial" w:hAnsi="Arial" w:cs="Arial"/>
          <w:spacing w:val="-20"/>
          <w:sz w:val="24"/>
        </w:rPr>
        <w:t xml:space="preserve"> </w:t>
      </w:r>
      <w:r w:rsidRPr="00E63CF5">
        <w:rPr>
          <w:rFonts w:ascii="Arial" w:hAnsi="Arial" w:cs="Arial"/>
          <w:sz w:val="24"/>
        </w:rPr>
        <w:t>proposed:</w:t>
      </w:r>
    </w:p>
    <w:p w14:paraId="53716453" w14:textId="77777777" w:rsidR="00B071C2" w:rsidRPr="00E63CF5" w:rsidRDefault="00B071C2" w:rsidP="00B071C2">
      <w:pPr>
        <w:pStyle w:val="BodyText"/>
        <w:spacing w:before="11"/>
        <w:rPr>
          <w:rFonts w:ascii="Arial" w:eastAsiaTheme="minorHAnsi" w:hAnsi="Arial" w:cs="Arial"/>
          <w:szCs w:val="22"/>
        </w:rPr>
      </w:pPr>
    </w:p>
    <w:p w14:paraId="4022A197" w14:textId="77777777" w:rsidR="00B071C2" w:rsidRPr="00E63CF5" w:rsidRDefault="00B071C2" w:rsidP="00B75011">
      <w:pPr>
        <w:pStyle w:val="ListParagraph"/>
        <w:numPr>
          <w:ilvl w:val="2"/>
          <w:numId w:val="1"/>
        </w:numPr>
        <w:tabs>
          <w:tab w:val="left" w:pos="1701"/>
        </w:tabs>
        <w:ind w:left="1843" w:hanging="709"/>
        <w:rPr>
          <w:rFonts w:ascii="Arial" w:eastAsiaTheme="minorHAnsi" w:hAnsi="Arial" w:cs="Arial"/>
          <w:sz w:val="24"/>
        </w:rPr>
      </w:pPr>
      <w:r w:rsidRPr="00E63CF5">
        <w:rPr>
          <w:rFonts w:ascii="Arial" w:eastAsiaTheme="minorHAnsi" w:hAnsi="Arial" w:cs="Arial"/>
          <w:sz w:val="24"/>
        </w:rPr>
        <w:t xml:space="preserve">The Loyal </w:t>
      </w:r>
      <w:proofErr w:type="gramStart"/>
      <w:r w:rsidRPr="00E63CF5">
        <w:rPr>
          <w:rFonts w:ascii="Arial" w:eastAsiaTheme="minorHAnsi" w:hAnsi="Arial" w:cs="Arial"/>
          <w:sz w:val="24"/>
        </w:rPr>
        <w:t>Toast;</w:t>
      </w:r>
      <w:proofErr w:type="gramEnd"/>
    </w:p>
    <w:p w14:paraId="0B9DE4BE" w14:textId="77777777" w:rsidR="00B071C2" w:rsidRPr="00E63CF5" w:rsidRDefault="00B071C2" w:rsidP="00B75011">
      <w:pPr>
        <w:pStyle w:val="BodyText"/>
        <w:tabs>
          <w:tab w:val="left" w:pos="1701"/>
        </w:tabs>
        <w:ind w:left="1843" w:hanging="709"/>
        <w:rPr>
          <w:rFonts w:ascii="Arial" w:eastAsiaTheme="minorHAnsi" w:hAnsi="Arial" w:cs="Arial"/>
          <w:szCs w:val="22"/>
        </w:rPr>
      </w:pPr>
    </w:p>
    <w:p w14:paraId="435CFA0E" w14:textId="77777777" w:rsidR="00B071C2" w:rsidRPr="00E63CF5" w:rsidRDefault="00B071C2" w:rsidP="00B75011">
      <w:pPr>
        <w:pStyle w:val="ListParagraph"/>
        <w:numPr>
          <w:ilvl w:val="2"/>
          <w:numId w:val="1"/>
        </w:numPr>
        <w:tabs>
          <w:tab w:val="left" w:pos="1701"/>
        </w:tabs>
        <w:ind w:left="1843" w:hanging="709"/>
        <w:rPr>
          <w:rFonts w:ascii="Arial" w:eastAsiaTheme="minorHAnsi" w:hAnsi="Arial" w:cs="Arial"/>
          <w:sz w:val="24"/>
        </w:rPr>
      </w:pPr>
      <w:r w:rsidRPr="00E63CF5">
        <w:rPr>
          <w:rFonts w:ascii="Arial" w:eastAsiaTheme="minorHAnsi" w:hAnsi="Arial" w:cs="Arial"/>
          <w:sz w:val="24"/>
        </w:rPr>
        <w:t>Toast to ‘The RSL’; and</w:t>
      </w:r>
    </w:p>
    <w:p w14:paraId="60F1CB4B" w14:textId="77777777" w:rsidR="00B071C2" w:rsidRPr="00E63CF5" w:rsidRDefault="00B071C2" w:rsidP="00B75011">
      <w:pPr>
        <w:pStyle w:val="BodyText"/>
        <w:tabs>
          <w:tab w:val="left" w:pos="1701"/>
        </w:tabs>
        <w:ind w:left="1843" w:hanging="709"/>
        <w:rPr>
          <w:rFonts w:ascii="Arial" w:eastAsiaTheme="minorHAnsi" w:hAnsi="Arial" w:cs="Arial"/>
          <w:szCs w:val="22"/>
        </w:rPr>
      </w:pPr>
    </w:p>
    <w:p w14:paraId="3710DEC7" w14:textId="77777777" w:rsidR="00B071C2" w:rsidRPr="00E63CF5" w:rsidRDefault="00B071C2" w:rsidP="00B75011">
      <w:pPr>
        <w:pStyle w:val="ListParagraph"/>
        <w:numPr>
          <w:ilvl w:val="2"/>
          <w:numId w:val="1"/>
        </w:numPr>
        <w:tabs>
          <w:tab w:val="left" w:pos="1701"/>
        </w:tabs>
        <w:ind w:left="1843" w:hanging="709"/>
        <w:rPr>
          <w:rFonts w:ascii="Arial" w:eastAsiaTheme="minorHAnsi" w:hAnsi="Arial" w:cs="Arial"/>
          <w:sz w:val="24"/>
        </w:rPr>
      </w:pPr>
      <w:r w:rsidRPr="00E63CF5">
        <w:rPr>
          <w:rFonts w:ascii="Arial" w:eastAsiaTheme="minorHAnsi" w:hAnsi="Arial" w:cs="Arial"/>
          <w:sz w:val="24"/>
        </w:rPr>
        <w:t>Toast to ‘Our Guests”</w:t>
      </w:r>
    </w:p>
    <w:p w14:paraId="1D3F4CAA" w14:textId="77777777" w:rsidR="00B071C2" w:rsidRPr="00E63CF5" w:rsidRDefault="00B071C2" w:rsidP="00B071C2">
      <w:pPr>
        <w:pStyle w:val="BodyText"/>
        <w:rPr>
          <w:rFonts w:ascii="Arial" w:eastAsiaTheme="minorHAnsi" w:hAnsi="Arial" w:cs="Arial"/>
          <w:szCs w:val="22"/>
        </w:rPr>
      </w:pPr>
    </w:p>
    <w:p w14:paraId="206CDD77" w14:textId="5F5E4B62" w:rsidR="00B071C2" w:rsidRPr="00E63CF5" w:rsidRDefault="00B071C2" w:rsidP="00B75011">
      <w:pPr>
        <w:tabs>
          <w:tab w:val="left" w:pos="1880"/>
        </w:tabs>
        <w:ind w:left="709"/>
        <w:rPr>
          <w:rFonts w:ascii="Arial" w:hAnsi="Arial" w:cs="Arial"/>
          <w:sz w:val="24"/>
        </w:rPr>
      </w:pPr>
      <w:r w:rsidRPr="00E63CF5">
        <w:rPr>
          <w:rFonts w:ascii="Arial" w:hAnsi="Arial" w:cs="Arial"/>
          <w:sz w:val="24"/>
        </w:rPr>
        <w:t>Other toasts that may be proposed in certain circumstances are:</w:t>
      </w:r>
    </w:p>
    <w:p w14:paraId="0B78F18E" w14:textId="77777777" w:rsidR="00B071C2" w:rsidRPr="00E63CF5" w:rsidRDefault="00B071C2" w:rsidP="00B071C2">
      <w:pPr>
        <w:pStyle w:val="BodyText"/>
        <w:rPr>
          <w:rFonts w:ascii="Arial" w:eastAsiaTheme="minorHAnsi" w:hAnsi="Arial" w:cs="Arial"/>
          <w:szCs w:val="22"/>
        </w:rPr>
      </w:pPr>
    </w:p>
    <w:p w14:paraId="39D78777" w14:textId="77777777" w:rsidR="00B071C2" w:rsidRPr="00E63CF5" w:rsidRDefault="00B071C2" w:rsidP="00B75011">
      <w:pPr>
        <w:pStyle w:val="ListParagraph"/>
        <w:numPr>
          <w:ilvl w:val="2"/>
          <w:numId w:val="1"/>
        </w:numPr>
        <w:tabs>
          <w:tab w:val="left" w:pos="1701"/>
        </w:tabs>
        <w:ind w:left="1701" w:right="1046" w:hanging="567"/>
        <w:rPr>
          <w:rFonts w:ascii="Arial" w:eastAsiaTheme="minorHAnsi" w:hAnsi="Arial" w:cs="Arial"/>
          <w:sz w:val="24"/>
        </w:rPr>
      </w:pPr>
      <w:r w:rsidRPr="00E63CF5">
        <w:rPr>
          <w:rFonts w:ascii="Arial" w:eastAsiaTheme="minorHAnsi" w:hAnsi="Arial" w:cs="Arial"/>
          <w:sz w:val="24"/>
        </w:rPr>
        <w:t xml:space="preserve">Commonwealth Heads of State (not government), in alphabetical order, when a member of that nation is </w:t>
      </w:r>
      <w:proofErr w:type="gramStart"/>
      <w:r w:rsidRPr="00E63CF5">
        <w:rPr>
          <w:rFonts w:ascii="Arial" w:eastAsiaTheme="minorHAnsi" w:hAnsi="Arial" w:cs="Arial"/>
          <w:sz w:val="24"/>
        </w:rPr>
        <w:t>present;</w:t>
      </w:r>
      <w:proofErr w:type="gramEnd"/>
    </w:p>
    <w:p w14:paraId="1C74A085" w14:textId="77777777" w:rsidR="00B071C2" w:rsidRPr="00E63CF5" w:rsidRDefault="00B071C2" w:rsidP="00B75011">
      <w:pPr>
        <w:pStyle w:val="BodyText"/>
        <w:tabs>
          <w:tab w:val="left" w:pos="1701"/>
        </w:tabs>
        <w:ind w:left="1701" w:hanging="567"/>
        <w:rPr>
          <w:rFonts w:ascii="Arial" w:eastAsiaTheme="minorHAnsi" w:hAnsi="Arial" w:cs="Arial"/>
          <w:szCs w:val="22"/>
        </w:rPr>
      </w:pPr>
    </w:p>
    <w:p w14:paraId="413EE250" w14:textId="77777777" w:rsidR="00B071C2" w:rsidRPr="00E63CF5" w:rsidRDefault="00B071C2" w:rsidP="00B75011">
      <w:pPr>
        <w:pStyle w:val="ListParagraph"/>
        <w:numPr>
          <w:ilvl w:val="2"/>
          <w:numId w:val="1"/>
        </w:numPr>
        <w:tabs>
          <w:tab w:val="left" w:pos="1701"/>
        </w:tabs>
        <w:ind w:left="1701" w:right="1337" w:hanging="567"/>
        <w:rPr>
          <w:rFonts w:ascii="Arial" w:eastAsiaTheme="minorHAnsi" w:hAnsi="Arial" w:cs="Arial"/>
          <w:sz w:val="24"/>
        </w:rPr>
      </w:pPr>
      <w:r w:rsidRPr="00E63CF5">
        <w:rPr>
          <w:rFonts w:ascii="Arial" w:eastAsiaTheme="minorHAnsi" w:hAnsi="Arial" w:cs="Arial"/>
          <w:sz w:val="24"/>
        </w:rPr>
        <w:t>other Heads of State (not government), in alphabetical order, when a member of that nation is present; and/or</w:t>
      </w:r>
    </w:p>
    <w:p w14:paraId="247CE24B" w14:textId="77777777" w:rsidR="00B071C2" w:rsidRPr="00E63CF5" w:rsidRDefault="00B071C2" w:rsidP="00B75011">
      <w:pPr>
        <w:pStyle w:val="BodyText"/>
        <w:tabs>
          <w:tab w:val="left" w:pos="1701"/>
        </w:tabs>
        <w:ind w:left="1701" w:hanging="567"/>
        <w:rPr>
          <w:rFonts w:ascii="Arial" w:eastAsiaTheme="minorHAnsi" w:hAnsi="Arial" w:cs="Arial"/>
          <w:szCs w:val="22"/>
        </w:rPr>
      </w:pPr>
    </w:p>
    <w:p w14:paraId="660218CE" w14:textId="77777777" w:rsidR="00B071C2" w:rsidRPr="00E63CF5" w:rsidRDefault="00B071C2" w:rsidP="00B75011">
      <w:pPr>
        <w:pStyle w:val="ListParagraph"/>
        <w:numPr>
          <w:ilvl w:val="2"/>
          <w:numId w:val="1"/>
        </w:numPr>
        <w:tabs>
          <w:tab w:val="left" w:pos="1701"/>
        </w:tabs>
        <w:ind w:left="1701" w:hanging="567"/>
        <w:rPr>
          <w:rFonts w:ascii="Arial" w:eastAsiaTheme="minorHAnsi" w:hAnsi="Arial" w:cs="Arial"/>
          <w:sz w:val="24"/>
        </w:rPr>
      </w:pPr>
      <w:r w:rsidRPr="00E63CF5">
        <w:rPr>
          <w:rFonts w:ascii="Arial" w:eastAsiaTheme="minorHAnsi" w:hAnsi="Arial" w:cs="Arial"/>
          <w:sz w:val="24"/>
        </w:rPr>
        <w:t>‘The Ladies” at mixed dinners.</w:t>
      </w:r>
    </w:p>
    <w:p w14:paraId="797E9490" w14:textId="77777777" w:rsidR="00B071C2" w:rsidRPr="00E63CF5" w:rsidRDefault="00B071C2" w:rsidP="00B071C2">
      <w:pPr>
        <w:pStyle w:val="BodyText"/>
        <w:rPr>
          <w:rFonts w:ascii="Arial" w:eastAsiaTheme="minorHAnsi" w:hAnsi="Arial" w:cs="Arial"/>
          <w:szCs w:val="22"/>
        </w:rPr>
      </w:pPr>
    </w:p>
    <w:p w14:paraId="08165093" w14:textId="7A56C17E" w:rsidR="00B071C2" w:rsidRPr="00E63CF5" w:rsidRDefault="00B071C2" w:rsidP="00B75011">
      <w:pPr>
        <w:tabs>
          <w:tab w:val="left" w:pos="1880"/>
        </w:tabs>
        <w:spacing w:before="1"/>
        <w:ind w:left="709" w:right="1081"/>
        <w:rPr>
          <w:rFonts w:ascii="Arial" w:hAnsi="Arial" w:cs="Arial"/>
          <w:sz w:val="24"/>
        </w:rPr>
      </w:pPr>
      <w:r w:rsidRPr="00E63CF5">
        <w:rPr>
          <w:rFonts w:ascii="Arial" w:hAnsi="Arial" w:cs="Arial"/>
          <w:sz w:val="24"/>
        </w:rPr>
        <w:t>Toasts are normally called for by the principal host (President) and proposed by the designated member. The exception is the Loyal Toast which is proposed by the principal host.</w:t>
      </w:r>
    </w:p>
    <w:p w14:paraId="5B1DDF68" w14:textId="77777777" w:rsidR="00B071C2" w:rsidRPr="00E63CF5" w:rsidRDefault="00B071C2" w:rsidP="00B75011">
      <w:pPr>
        <w:pStyle w:val="BodyText"/>
        <w:spacing w:before="4"/>
        <w:ind w:firstLine="709"/>
        <w:rPr>
          <w:rFonts w:ascii="Arial" w:eastAsiaTheme="minorHAnsi" w:hAnsi="Arial" w:cs="Arial"/>
          <w:szCs w:val="22"/>
        </w:rPr>
      </w:pPr>
    </w:p>
    <w:p w14:paraId="241087FA" w14:textId="77777777" w:rsidR="00B071C2" w:rsidRPr="00B071C2" w:rsidRDefault="00B071C2" w:rsidP="00B75011">
      <w:pPr>
        <w:pStyle w:val="Heading4"/>
        <w:ind w:left="0" w:firstLine="709"/>
        <w:rPr>
          <w:rFonts w:ascii="Arial" w:eastAsiaTheme="minorHAnsi" w:hAnsi="Arial" w:cs="Arial"/>
          <w:bCs w:val="0"/>
          <w:szCs w:val="22"/>
        </w:rPr>
      </w:pPr>
      <w:r w:rsidRPr="00B071C2">
        <w:rPr>
          <w:rFonts w:ascii="Arial" w:eastAsiaTheme="minorHAnsi" w:hAnsi="Arial" w:cs="Arial"/>
          <w:bCs w:val="0"/>
          <w:szCs w:val="22"/>
        </w:rPr>
        <w:t>Method of Proposing Toasts</w:t>
      </w:r>
    </w:p>
    <w:p w14:paraId="293D4A94" w14:textId="77777777" w:rsidR="00B071C2" w:rsidRPr="00E63CF5" w:rsidRDefault="00B071C2" w:rsidP="00B75011">
      <w:pPr>
        <w:pStyle w:val="BodyText"/>
        <w:spacing w:before="7"/>
        <w:ind w:firstLine="709"/>
        <w:rPr>
          <w:rFonts w:ascii="Arial" w:eastAsiaTheme="minorHAnsi" w:hAnsi="Arial" w:cs="Arial"/>
          <w:szCs w:val="22"/>
        </w:rPr>
      </w:pPr>
    </w:p>
    <w:p w14:paraId="2F62D18E" w14:textId="77777777" w:rsidR="00B071C2" w:rsidRPr="00E63CF5" w:rsidRDefault="00B071C2" w:rsidP="00B75011">
      <w:pPr>
        <w:tabs>
          <w:tab w:val="left" w:pos="1880"/>
        </w:tabs>
        <w:ind w:firstLine="709"/>
        <w:rPr>
          <w:rFonts w:ascii="Arial" w:hAnsi="Arial" w:cs="Arial"/>
          <w:sz w:val="24"/>
        </w:rPr>
      </w:pPr>
      <w:r w:rsidRPr="00E63CF5">
        <w:rPr>
          <w:rFonts w:ascii="Arial" w:hAnsi="Arial" w:cs="Arial"/>
          <w:sz w:val="24"/>
        </w:rPr>
        <w:t>The Loyal Toast. The method of proposing the Loyal toast is as follows:</w:t>
      </w:r>
    </w:p>
    <w:p w14:paraId="7D0DFA7E" w14:textId="77777777" w:rsidR="00B071C2" w:rsidRPr="00E63CF5" w:rsidRDefault="00B071C2" w:rsidP="00B071C2">
      <w:pPr>
        <w:pStyle w:val="BodyText"/>
        <w:rPr>
          <w:rFonts w:ascii="Arial" w:eastAsiaTheme="minorHAnsi" w:hAnsi="Arial" w:cs="Arial"/>
          <w:szCs w:val="22"/>
        </w:rPr>
      </w:pPr>
    </w:p>
    <w:p w14:paraId="35AD528A" w14:textId="57744D35" w:rsidR="00B071C2" w:rsidRPr="00B75011" w:rsidRDefault="00B071C2" w:rsidP="00B75011">
      <w:pPr>
        <w:pStyle w:val="ListParagraph"/>
        <w:numPr>
          <w:ilvl w:val="2"/>
          <w:numId w:val="1"/>
        </w:numPr>
        <w:tabs>
          <w:tab w:val="left" w:pos="1701"/>
        </w:tabs>
        <w:ind w:left="1701" w:hanging="567"/>
        <w:rPr>
          <w:rFonts w:ascii="Arial" w:eastAsiaTheme="minorHAnsi" w:hAnsi="Arial" w:cs="Arial"/>
          <w:sz w:val="24"/>
        </w:rPr>
      </w:pPr>
      <w:r w:rsidRPr="00E63CF5">
        <w:rPr>
          <w:rFonts w:ascii="Arial" w:eastAsiaTheme="minorHAnsi" w:hAnsi="Arial" w:cs="Arial"/>
          <w:sz w:val="24"/>
        </w:rPr>
        <w:t>the principal host brings the dinner to order, stands and says</w:t>
      </w:r>
      <w:r w:rsidR="00B75011">
        <w:rPr>
          <w:rFonts w:ascii="Arial" w:eastAsiaTheme="minorHAnsi" w:hAnsi="Arial" w:cs="Arial"/>
          <w:sz w:val="24"/>
        </w:rPr>
        <w:t xml:space="preserve"> </w:t>
      </w:r>
      <w:r w:rsidRPr="00B75011">
        <w:rPr>
          <w:rFonts w:ascii="Arial" w:eastAsiaTheme="minorHAnsi" w:hAnsi="Arial" w:cs="Arial"/>
          <w:sz w:val="24"/>
        </w:rPr>
        <w:t>“Gentlemen or (Ladies and Gentlemen)</w:t>
      </w:r>
      <w:proofErr w:type="gramStart"/>
      <w:r w:rsidRPr="00B75011">
        <w:rPr>
          <w:rFonts w:ascii="Arial" w:eastAsiaTheme="minorHAnsi" w:hAnsi="Arial" w:cs="Arial"/>
          <w:sz w:val="24"/>
        </w:rPr>
        <w:t>”;</w:t>
      </w:r>
      <w:proofErr w:type="gramEnd"/>
    </w:p>
    <w:p w14:paraId="554455CB" w14:textId="77777777" w:rsidR="00B071C2" w:rsidRPr="00E63CF5" w:rsidRDefault="00B071C2" w:rsidP="00B75011">
      <w:pPr>
        <w:pStyle w:val="BodyText"/>
        <w:tabs>
          <w:tab w:val="left" w:pos="1701"/>
        </w:tabs>
        <w:ind w:left="1701" w:hanging="567"/>
        <w:rPr>
          <w:rFonts w:ascii="Arial" w:eastAsiaTheme="minorHAnsi" w:hAnsi="Arial" w:cs="Arial"/>
          <w:szCs w:val="22"/>
        </w:rPr>
      </w:pPr>
    </w:p>
    <w:p w14:paraId="399C2889" w14:textId="77777777" w:rsidR="00B071C2" w:rsidRPr="00E63CF5" w:rsidRDefault="00B071C2" w:rsidP="00B75011">
      <w:pPr>
        <w:pStyle w:val="ListParagraph"/>
        <w:numPr>
          <w:ilvl w:val="2"/>
          <w:numId w:val="1"/>
        </w:numPr>
        <w:tabs>
          <w:tab w:val="left" w:pos="1701"/>
        </w:tabs>
        <w:ind w:left="1701" w:hanging="567"/>
        <w:rPr>
          <w:rFonts w:ascii="Arial" w:eastAsiaTheme="minorHAnsi" w:hAnsi="Arial" w:cs="Arial"/>
          <w:sz w:val="24"/>
        </w:rPr>
      </w:pPr>
      <w:r w:rsidRPr="00E63CF5">
        <w:rPr>
          <w:rFonts w:ascii="Arial" w:eastAsiaTheme="minorHAnsi" w:hAnsi="Arial" w:cs="Arial"/>
          <w:sz w:val="24"/>
        </w:rPr>
        <w:t xml:space="preserve">all diners stand and glasses remain on the </w:t>
      </w:r>
      <w:proofErr w:type="gramStart"/>
      <w:r w:rsidRPr="00E63CF5">
        <w:rPr>
          <w:rFonts w:ascii="Arial" w:eastAsiaTheme="minorHAnsi" w:hAnsi="Arial" w:cs="Arial"/>
          <w:sz w:val="24"/>
        </w:rPr>
        <w:t>table;</w:t>
      </w:r>
      <w:proofErr w:type="gramEnd"/>
    </w:p>
    <w:p w14:paraId="36CBD6CD" w14:textId="77777777" w:rsidR="00B071C2" w:rsidRPr="00E63CF5" w:rsidRDefault="00B071C2" w:rsidP="00B75011">
      <w:pPr>
        <w:pStyle w:val="BodyText"/>
        <w:tabs>
          <w:tab w:val="left" w:pos="1701"/>
        </w:tabs>
        <w:ind w:left="1701" w:hanging="567"/>
        <w:rPr>
          <w:rFonts w:ascii="Arial" w:eastAsiaTheme="minorHAnsi" w:hAnsi="Arial" w:cs="Arial"/>
          <w:szCs w:val="22"/>
        </w:rPr>
      </w:pPr>
    </w:p>
    <w:p w14:paraId="44FC57CE" w14:textId="77777777" w:rsidR="00B071C2" w:rsidRPr="00E63CF5" w:rsidRDefault="00B071C2" w:rsidP="00B75011">
      <w:pPr>
        <w:pStyle w:val="ListParagraph"/>
        <w:numPr>
          <w:ilvl w:val="2"/>
          <w:numId w:val="1"/>
        </w:numPr>
        <w:tabs>
          <w:tab w:val="left" w:pos="1701"/>
        </w:tabs>
        <w:ind w:left="1701" w:right="1522" w:hanging="567"/>
        <w:rPr>
          <w:rFonts w:ascii="Arial" w:eastAsiaTheme="minorHAnsi" w:hAnsi="Arial" w:cs="Arial"/>
          <w:sz w:val="24"/>
        </w:rPr>
      </w:pPr>
      <w:r w:rsidRPr="00E63CF5">
        <w:rPr>
          <w:rFonts w:ascii="Arial" w:eastAsiaTheme="minorHAnsi" w:hAnsi="Arial" w:cs="Arial"/>
          <w:sz w:val="24"/>
        </w:rPr>
        <w:t>the band, if present, will play the first four and last four bars of the Australian National Anthem;</w:t>
      </w:r>
    </w:p>
    <w:p w14:paraId="1FC151CE" w14:textId="77777777" w:rsidR="00B071C2" w:rsidRPr="00E63CF5" w:rsidRDefault="00B071C2" w:rsidP="00B75011">
      <w:pPr>
        <w:pStyle w:val="BodyText"/>
        <w:tabs>
          <w:tab w:val="left" w:pos="1701"/>
        </w:tabs>
        <w:spacing w:before="9"/>
        <w:ind w:left="1701" w:hanging="567"/>
        <w:rPr>
          <w:rFonts w:ascii="Arial" w:eastAsiaTheme="minorHAnsi" w:hAnsi="Arial" w:cs="Arial"/>
          <w:szCs w:val="22"/>
        </w:rPr>
      </w:pPr>
    </w:p>
    <w:p w14:paraId="76712808" w14:textId="1754B7FA" w:rsidR="004853E2" w:rsidRPr="004853E2" w:rsidRDefault="00B071C2" w:rsidP="004853E2">
      <w:pPr>
        <w:pStyle w:val="ListParagraph"/>
        <w:numPr>
          <w:ilvl w:val="2"/>
          <w:numId w:val="1"/>
        </w:numPr>
        <w:tabs>
          <w:tab w:val="left" w:pos="1701"/>
        </w:tabs>
        <w:spacing w:before="1"/>
        <w:ind w:left="1701" w:right="1044" w:hanging="567"/>
        <w:rPr>
          <w:rFonts w:ascii="Arial" w:eastAsiaTheme="minorHAnsi" w:hAnsi="Arial" w:cs="Arial"/>
        </w:rPr>
      </w:pPr>
      <w:r w:rsidRPr="00E63CF5">
        <w:rPr>
          <w:rFonts w:ascii="Arial" w:eastAsiaTheme="minorHAnsi" w:hAnsi="Arial" w:cs="Arial"/>
          <w:sz w:val="24"/>
        </w:rPr>
        <w:t>once the music is completed or, if there is no band, once all diners are standing and quiet, the principal host will say “The King</w:t>
      </w:r>
      <w:r w:rsidR="00B75011">
        <w:rPr>
          <w:rFonts w:ascii="Arial" w:eastAsiaTheme="minorHAnsi" w:hAnsi="Arial" w:cs="Arial"/>
          <w:sz w:val="24"/>
        </w:rPr>
        <w:t xml:space="preserve"> (Queen</w:t>
      </w:r>
      <w:r w:rsidRPr="00E63CF5">
        <w:rPr>
          <w:rFonts w:ascii="Arial" w:eastAsiaTheme="minorHAnsi" w:hAnsi="Arial" w:cs="Arial"/>
          <w:sz w:val="24"/>
        </w:rPr>
        <w:t xml:space="preserve">)”; all </w:t>
      </w:r>
      <w:proofErr w:type="gramStart"/>
      <w:r w:rsidRPr="00E63CF5">
        <w:rPr>
          <w:rFonts w:ascii="Arial" w:eastAsiaTheme="minorHAnsi" w:hAnsi="Arial" w:cs="Arial"/>
          <w:sz w:val="24"/>
        </w:rPr>
        <w:lastRenderedPageBreak/>
        <w:t>present</w:t>
      </w:r>
      <w:proofErr w:type="gramEnd"/>
      <w:r w:rsidRPr="00E63CF5">
        <w:rPr>
          <w:rFonts w:ascii="Arial" w:eastAsiaTheme="minorHAnsi" w:hAnsi="Arial" w:cs="Arial"/>
          <w:sz w:val="24"/>
        </w:rPr>
        <w:t xml:space="preserve"> raise their glasses and reply “The King</w:t>
      </w:r>
      <w:r w:rsidR="00B75011">
        <w:rPr>
          <w:rFonts w:ascii="Arial" w:eastAsiaTheme="minorHAnsi" w:hAnsi="Arial" w:cs="Arial"/>
          <w:sz w:val="24"/>
        </w:rPr>
        <w:t xml:space="preserve"> (Queen</w:t>
      </w:r>
      <w:r w:rsidRPr="00E63CF5">
        <w:rPr>
          <w:rFonts w:ascii="Arial" w:eastAsiaTheme="minorHAnsi" w:hAnsi="Arial" w:cs="Arial"/>
          <w:sz w:val="24"/>
        </w:rPr>
        <w:t xml:space="preserve">)” (if a portrait of </w:t>
      </w:r>
      <w:proofErr w:type="spellStart"/>
      <w:r w:rsidRPr="00E63CF5">
        <w:rPr>
          <w:rFonts w:ascii="Arial" w:eastAsiaTheme="minorHAnsi" w:hAnsi="Arial" w:cs="Arial"/>
          <w:sz w:val="24"/>
        </w:rPr>
        <w:t>His/Her</w:t>
      </w:r>
      <w:proofErr w:type="spellEnd"/>
      <w:r w:rsidRPr="00E63CF5">
        <w:rPr>
          <w:rFonts w:ascii="Arial" w:eastAsiaTheme="minorHAnsi" w:hAnsi="Arial" w:cs="Arial"/>
          <w:sz w:val="24"/>
        </w:rPr>
        <w:t xml:space="preserve"> Majesty is present within the venue diners with their backs to the portrait should turn towards it before replying to the toast); the</w:t>
      </w:r>
      <w:r>
        <w:rPr>
          <w:rFonts w:ascii="Arial" w:eastAsiaTheme="minorHAnsi" w:hAnsi="Arial" w:cs="Arial"/>
          <w:sz w:val="24"/>
        </w:rPr>
        <w:t>n</w:t>
      </w:r>
      <w:r w:rsidR="004853E2">
        <w:rPr>
          <w:rFonts w:ascii="Arial" w:eastAsiaTheme="minorHAnsi" w:hAnsi="Arial" w:cs="Arial"/>
          <w:sz w:val="24"/>
        </w:rPr>
        <w:br/>
      </w:r>
    </w:p>
    <w:p w14:paraId="343F31B6" w14:textId="77777777" w:rsidR="00B071C2" w:rsidRPr="00E63CF5" w:rsidRDefault="00B071C2" w:rsidP="00B75011">
      <w:pPr>
        <w:pStyle w:val="ListParagraph"/>
        <w:numPr>
          <w:ilvl w:val="2"/>
          <w:numId w:val="1"/>
        </w:numPr>
        <w:tabs>
          <w:tab w:val="left" w:pos="1701"/>
        </w:tabs>
        <w:ind w:left="1701" w:right="1523" w:hanging="567"/>
        <w:rPr>
          <w:rFonts w:ascii="Arial" w:eastAsiaTheme="minorHAnsi" w:hAnsi="Arial" w:cs="Arial"/>
          <w:sz w:val="24"/>
        </w:rPr>
      </w:pPr>
      <w:r w:rsidRPr="00E63CF5">
        <w:rPr>
          <w:rFonts w:ascii="Arial" w:eastAsiaTheme="minorHAnsi" w:hAnsi="Arial" w:cs="Arial"/>
          <w:sz w:val="24"/>
        </w:rPr>
        <w:t>once the toast is completed the principal host resumes his/her seat, followed by all diners.</w:t>
      </w:r>
    </w:p>
    <w:p w14:paraId="7762EF80" w14:textId="77777777" w:rsidR="00B071C2" w:rsidRPr="00E63CF5" w:rsidRDefault="00B071C2" w:rsidP="00B071C2">
      <w:pPr>
        <w:pStyle w:val="BodyText"/>
        <w:rPr>
          <w:rFonts w:ascii="Arial" w:eastAsiaTheme="minorHAnsi" w:hAnsi="Arial" w:cs="Arial"/>
          <w:szCs w:val="22"/>
        </w:rPr>
      </w:pPr>
    </w:p>
    <w:p w14:paraId="298B0048" w14:textId="77777777" w:rsidR="00B071C2" w:rsidRPr="00E63CF5" w:rsidRDefault="00B071C2" w:rsidP="00B75011">
      <w:pPr>
        <w:tabs>
          <w:tab w:val="left" w:pos="1880"/>
        </w:tabs>
        <w:spacing w:before="1"/>
        <w:ind w:left="567"/>
        <w:rPr>
          <w:rFonts w:ascii="Arial" w:hAnsi="Arial" w:cs="Arial"/>
          <w:sz w:val="24"/>
        </w:rPr>
      </w:pPr>
      <w:r w:rsidRPr="00E63CF5">
        <w:rPr>
          <w:rFonts w:ascii="Arial" w:hAnsi="Arial" w:cs="Arial"/>
          <w:sz w:val="24"/>
        </w:rPr>
        <w:t>Other Toasts. The method of proposing other toasts is as follows:</w:t>
      </w:r>
    </w:p>
    <w:p w14:paraId="54968A85" w14:textId="77777777" w:rsidR="00B071C2" w:rsidRPr="00E63CF5" w:rsidRDefault="00B071C2" w:rsidP="00B071C2">
      <w:pPr>
        <w:pStyle w:val="BodyText"/>
        <w:spacing w:before="11"/>
        <w:rPr>
          <w:rFonts w:ascii="Arial" w:eastAsiaTheme="minorHAnsi" w:hAnsi="Arial" w:cs="Arial"/>
          <w:szCs w:val="22"/>
        </w:rPr>
      </w:pPr>
    </w:p>
    <w:p w14:paraId="2E4CEB48" w14:textId="77777777" w:rsidR="00B071C2" w:rsidRPr="00E63CF5" w:rsidRDefault="00B071C2" w:rsidP="00B75011">
      <w:pPr>
        <w:pStyle w:val="ListParagraph"/>
        <w:numPr>
          <w:ilvl w:val="2"/>
          <w:numId w:val="1"/>
        </w:numPr>
        <w:tabs>
          <w:tab w:val="left" w:pos="1701"/>
        </w:tabs>
        <w:ind w:left="1701" w:right="1359" w:hanging="567"/>
        <w:rPr>
          <w:rFonts w:ascii="Arial" w:eastAsiaTheme="minorHAnsi" w:hAnsi="Arial" w:cs="Arial"/>
          <w:sz w:val="24"/>
        </w:rPr>
      </w:pPr>
      <w:r w:rsidRPr="00E63CF5">
        <w:rPr>
          <w:rFonts w:ascii="Arial" w:eastAsiaTheme="minorHAnsi" w:hAnsi="Arial" w:cs="Arial"/>
          <w:sz w:val="24"/>
        </w:rPr>
        <w:t xml:space="preserve">the principal hosts </w:t>
      </w:r>
      <w:proofErr w:type="gramStart"/>
      <w:r w:rsidRPr="00E63CF5">
        <w:rPr>
          <w:rFonts w:ascii="Arial" w:eastAsiaTheme="minorHAnsi" w:hAnsi="Arial" w:cs="Arial"/>
          <w:sz w:val="24"/>
        </w:rPr>
        <w:t>brings</w:t>
      </w:r>
      <w:proofErr w:type="gramEnd"/>
      <w:r w:rsidRPr="00E63CF5">
        <w:rPr>
          <w:rFonts w:ascii="Arial" w:eastAsiaTheme="minorHAnsi" w:hAnsi="Arial" w:cs="Arial"/>
          <w:sz w:val="24"/>
        </w:rPr>
        <w:t xml:space="preserve"> the dinner to order, then nominates the designated member to propose the toast, </w:t>
      </w:r>
      <w:proofErr w:type="spellStart"/>
      <w:r w:rsidRPr="00E63CF5">
        <w:rPr>
          <w:rFonts w:ascii="Arial" w:eastAsiaTheme="minorHAnsi" w:hAnsi="Arial" w:cs="Arial"/>
          <w:sz w:val="24"/>
        </w:rPr>
        <w:t>eg</w:t>
      </w:r>
      <w:proofErr w:type="spellEnd"/>
      <w:r w:rsidRPr="00E63CF5">
        <w:rPr>
          <w:rFonts w:ascii="Arial" w:eastAsiaTheme="minorHAnsi" w:hAnsi="Arial" w:cs="Arial"/>
          <w:sz w:val="24"/>
        </w:rPr>
        <w:t xml:space="preserve"> “Senior Vice-President (or member’s name) the President of the United States of America”;</w:t>
      </w:r>
    </w:p>
    <w:p w14:paraId="57EAF043" w14:textId="77777777" w:rsidR="00B071C2" w:rsidRPr="00E63CF5" w:rsidRDefault="00B071C2" w:rsidP="00B75011">
      <w:pPr>
        <w:pStyle w:val="BodyText"/>
        <w:tabs>
          <w:tab w:val="left" w:pos="1701"/>
        </w:tabs>
        <w:ind w:left="1701" w:hanging="567"/>
        <w:rPr>
          <w:rFonts w:ascii="Arial" w:eastAsiaTheme="minorHAnsi" w:hAnsi="Arial" w:cs="Arial"/>
          <w:szCs w:val="22"/>
        </w:rPr>
      </w:pPr>
    </w:p>
    <w:p w14:paraId="6B1022A3" w14:textId="77777777" w:rsidR="00B071C2" w:rsidRPr="00E63CF5" w:rsidRDefault="00B071C2" w:rsidP="00B75011">
      <w:pPr>
        <w:pStyle w:val="ListParagraph"/>
        <w:numPr>
          <w:ilvl w:val="2"/>
          <w:numId w:val="1"/>
        </w:numPr>
        <w:tabs>
          <w:tab w:val="left" w:pos="1701"/>
        </w:tabs>
        <w:ind w:left="1701" w:right="1425" w:hanging="567"/>
        <w:rPr>
          <w:rFonts w:ascii="Arial" w:eastAsiaTheme="minorHAnsi" w:hAnsi="Arial" w:cs="Arial"/>
          <w:sz w:val="24"/>
        </w:rPr>
      </w:pPr>
      <w:r w:rsidRPr="00E63CF5">
        <w:rPr>
          <w:rFonts w:ascii="Arial" w:eastAsiaTheme="minorHAnsi" w:hAnsi="Arial" w:cs="Arial"/>
          <w:sz w:val="24"/>
        </w:rPr>
        <w:t>the nominated member will stand and say “Gentlemen” or (Ladies and Gentlemen)”;</w:t>
      </w:r>
    </w:p>
    <w:p w14:paraId="650DC16C" w14:textId="77777777" w:rsidR="00B071C2" w:rsidRPr="00E63CF5" w:rsidRDefault="00B071C2" w:rsidP="00B75011">
      <w:pPr>
        <w:pStyle w:val="BodyText"/>
        <w:tabs>
          <w:tab w:val="left" w:pos="1701"/>
        </w:tabs>
        <w:ind w:left="1701" w:hanging="567"/>
        <w:rPr>
          <w:rFonts w:ascii="Arial" w:eastAsiaTheme="minorHAnsi" w:hAnsi="Arial" w:cs="Arial"/>
          <w:szCs w:val="22"/>
        </w:rPr>
      </w:pPr>
    </w:p>
    <w:p w14:paraId="5BC22FF6" w14:textId="77777777" w:rsidR="00B071C2" w:rsidRPr="00E63CF5" w:rsidRDefault="00B071C2" w:rsidP="00B75011">
      <w:pPr>
        <w:pStyle w:val="ListParagraph"/>
        <w:numPr>
          <w:ilvl w:val="2"/>
          <w:numId w:val="1"/>
        </w:numPr>
        <w:tabs>
          <w:tab w:val="left" w:pos="1701"/>
        </w:tabs>
        <w:ind w:left="1701" w:hanging="567"/>
        <w:rPr>
          <w:rFonts w:ascii="Arial" w:eastAsiaTheme="minorHAnsi" w:hAnsi="Arial" w:cs="Arial"/>
          <w:sz w:val="24"/>
        </w:rPr>
      </w:pPr>
      <w:r w:rsidRPr="00E63CF5">
        <w:rPr>
          <w:rFonts w:ascii="Arial" w:eastAsiaTheme="minorHAnsi" w:hAnsi="Arial" w:cs="Arial"/>
          <w:sz w:val="24"/>
        </w:rPr>
        <w:t xml:space="preserve">the diners stand and glasses remain on the </w:t>
      </w:r>
      <w:proofErr w:type="gramStart"/>
      <w:r w:rsidRPr="00E63CF5">
        <w:rPr>
          <w:rFonts w:ascii="Arial" w:eastAsiaTheme="minorHAnsi" w:hAnsi="Arial" w:cs="Arial"/>
          <w:sz w:val="24"/>
        </w:rPr>
        <w:t>table;</w:t>
      </w:r>
      <w:proofErr w:type="gramEnd"/>
    </w:p>
    <w:p w14:paraId="43B6E781" w14:textId="77777777" w:rsidR="00B071C2" w:rsidRPr="00E63CF5" w:rsidRDefault="00B071C2" w:rsidP="00B75011">
      <w:pPr>
        <w:pStyle w:val="BodyText"/>
        <w:tabs>
          <w:tab w:val="left" w:pos="1701"/>
        </w:tabs>
        <w:ind w:left="1701" w:hanging="567"/>
        <w:rPr>
          <w:rFonts w:ascii="Arial" w:eastAsiaTheme="minorHAnsi" w:hAnsi="Arial" w:cs="Arial"/>
          <w:szCs w:val="22"/>
        </w:rPr>
      </w:pPr>
    </w:p>
    <w:p w14:paraId="5ADC125C" w14:textId="77777777" w:rsidR="00B071C2" w:rsidRPr="00E63CF5" w:rsidRDefault="00B071C2" w:rsidP="00B75011">
      <w:pPr>
        <w:pStyle w:val="ListParagraph"/>
        <w:numPr>
          <w:ilvl w:val="2"/>
          <w:numId w:val="1"/>
        </w:numPr>
        <w:tabs>
          <w:tab w:val="left" w:pos="1701"/>
        </w:tabs>
        <w:ind w:left="1701" w:right="1285" w:hanging="567"/>
        <w:rPr>
          <w:rFonts w:ascii="Arial" w:eastAsiaTheme="minorHAnsi" w:hAnsi="Arial" w:cs="Arial"/>
          <w:sz w:val="24"/>
        </w:rPr>
      </w:pPr>
      <w:r w:rsidRPr="00E63CF5">
        <w:rPr>
          <w:rFonts w:ascii="Arial" w:eastAsiaTheme="minorHAnsi" w:hAnsi="Arial" w:cs="Arial"/>
          <w:sz w:val="24"/>
        </w:rPr>
        <w:t>the band, if present, plays the authorised version of the anthem of the United States of America;</w:t>
      </w:r>
    </w:p>
    <w:p w14:paraId="47B92CBC" w14:textId="77777777" w:rsidR="00B071C2" w:rsidRPr="00E63CF5" w:rsidRDefault="00B071C2" w:rsidP="00B75011">
      <w:pPr>
        <w:pStyle w:val="BodyText"/>
        <w:tabs>
          <w:tab w:val="left" w:pos="1701"/>
        </w:tabs>
        <w:ind w:left="1701" w:hanging="567"/>
        <w:rPr>
          <w:rFonts w:ascii="Arial" w:eastAsiaTheme="minorHAnsi" w:hAnsi="Arial" w:cs="Arial"/>
          <w:szCs w:val="22"/>
        </w:rPr>
      </w:pPr>
    </w:p>
    <w:p w14:paraId="25F615EB" w14:textId="77777777" w:rsidR="00B071C2" w:rsidRPr="00E63CF5" w:rsidRDefault="00B071C2" w:rsidP="00B75011">
      <w:pPr>
        <w:pStyle w:val="ListParagraph"/>
        <w:numPr>
          <w:ilvl w:val="2"/>
          <w:numId w:val="1"/>
        </w:numPr>
        <w:tabs>
          <w:tab w:val="left" w:pos="1701"/>
        </w:tabs>
        <w:ind w:left="1701" w:right="1158" w:hanging="567"/>
        <w:rPr>
          <w:rFonts w:ascii="Arial" w:eastAsiaTheme="minorHAnsi" w:hAnsi="Arial" w:cs="Arial"/>
          <w:sz w:val="24"/>
        </w:rPr>
      </w:pPr>
      <w:r w:rsidRPr="00E63CF5">
        <w:rPr>
          <w:rFonts w:ascii="Arial" w:eastAsiaTheme="minorHAnsi" w:hAnsi="Arial" w:cs="Arial"/>
          <w:sz w:val="24"/>
        </w:rPr>
        <w:t>once the music is completed, or if there is no band, once all diners are standing and quiet, the nominated member will say “The President” all present raise their glasses and reply “The President”; then</w:t>
      </w:r>
    </w:p>
    <w:p w14:paraId="6CB3A83E" w14:textId="77777777" w:rsidR="00B071C2" w:rsidRPr="00E63CF5" w:rsidRDefault="00B071C2" w:rsidP="00B75011">
      <w:pPr>
        <w:pStyle w:val="BodyText"/>
        <w:tabs>
          <w:tab w:val="left" w:pos="1701"/>
        </w:tabs>
        <w:ind w:left="1701" w:hanging="567"/>
        <w:rPr>
          <w:rFonts w:ascii="Arial" w:eastAsiaTheme="minorHAnsi" w:hAnsi="Arial" w:cs="Arial"/>
          <w:szCs w:val="22"/>
        </w:rPr>
      </w:pPr>
    </w:p>
    <w:p w14:paraId="434A447D" w14:textId="77777777" w:rsidR="00B071C2" w:rsidRPr="00E63CF5" w:rsidRDefault="00B071C2" w:rsidP="00B75011">
      <w:pPr>
        <w:pStyle w:val="ListParagraph"/>
        <w:numPr>
          <w:ilvl w:val="2"/>
          <w:numId w:val="1"/>
        </w:numPr>
        <w:tabs>
          <w:tab w:val="left" w:pos="1701"/>
        </w:tabs>
        <w:ind w:left="1701" w:right="1545" w:hanging="567"/>
        <w:rPr>
          <w:rFonts w:ascii="Arial" w:eastAsiaTheme="minorHAnsi" w:hAnsi="Arial" w:cs="Arial"/>
          <w:sz w:val="24"/>
        </w:rPr>
      </w:pPr>
      <w:r w:rsidRPr="00E63CF5">
        <w:rPr>
          <w:rFonts w:ascii="Arial" w:eastAsiaTheme="minorHAnsi" w:hAnsi="Arial" w:cs="Arial"/>
          <w:sz w:val="24"/>
        </w:rPr>
        <w:t>once the toast is completed the principal host resumes his/her seat, followed by all diners.</w:t>
      </w:r>
    </w:p>
    <w:p w14:paraId="133253E4" w14:textId="77777777" w:rsidR="00B071C2" w:rsidRPr="00E63CF5" w:rsidRDefault="00B071C2" w:rsidP="00B071C2">
      <w:pPr>
        <w:pStyle w:val="BodyText"/>
        <w:rPr>
          <w:rFonts w:ascii="Arial" w:eastAsiaTheme="minorHAnsi" w:hAnsi="Arial" w:cs="Arial"/>
          <w:szCs w:val="22"/>
        </w:rPr>
      </w:pPr>
    </w:p>
    <w:p w14:paraId="0CC91B90" w14:textId="77777777" w:rsidR="00B071C2" w:rsidRPr="00E63CF5" w:rsidRDefault="00B071C2" w:rsidP="00B75011">
      <w:pPr>
        <w:tabs>
          <w:tab w:val="left" w:pos="1880"/>
        </w:tabs>
        <w:spacing w:before="1"/>
        <w:ind w:left="567" w:right="1214"/>
        <w:rPr>
          <w:rFonts w:ascii="Arial" w:hAnsi="Arial" w:cs="Arial"/>
          <w:sz w:val="24"/>
        </w:rPr>
      </w:pPr>
      <w:r w:rsidRPr="00E63CF5">
        <w:rPr>
          <w:rFonts w:ascii="Arial" w:hAnsi="Arial" w:cs="Arial"/>
          <w:sz w:val="24"/>
        </w:rPr>
        <w:t xml:space="preserve">At a dinner where there are many foreign guests, representing a number of countries, the principal host may call for a toast to “The Heads of State of the Nations here Represented”. The person proposing the toast then </w:t>
      </w:r>
      <w:proofErr w:type="gramStart"/>
      <w:r w:rsidRPr="00E63CF5">
        <w:rPr>
          <w:rFonts w:ascii="Arial" w:hAnsi="Arial" w:cs="Arial"/>
          <w:sz w:val="24"/>
        </w:rPr>
        <w:t>says</w:t>
      </w:r>
      <w:proofErr w:type="gramEnd"/>
      <w:r w:rsidRPr="00E63CF5">
        <w:rPr>
          <w:rFonts w:ascii="Arial" w:hAnsi="Arial" w:cs="Arial"/>
          <w:sz w:val="24"/>
        </w:rPr>
        <w:t xml:space="preserve"> “The Heads of State”.</w:t>
      </w:r>
    </w:p>
    <w:p w14:paraId="1A330C9A" w14:textId="77777777" w:rsidR="00B071C2" w:rsidRPr="00E63CF5" w:rsidRDefault="00B071C2" w:rsidP="00B75011">
      <w:pPr>
        <w:pStyle w:val="BodyText"/>
        <w:spacing w:before="11"/>
        <w:ind w:left="567"/>
        <w:rPr>
          <w:rFonts w:ascii="Arial" w:eastAsiaTheme="minorHAnsi" w:hAnsi="Arial" w:cs="Arial"/>
          <w:szCs w:val="22"/>
        </w:rPr>
      </w:pPr>
    </w:p>
    <w:p w14:paraId="337726A5" w14:textId="77777777" w:rsidR="00B071C2" w:rsidRPr="00E63CF5" w:rsidRDefault="00B071C2" w:rsidP="00B75011">
      <w:pPr>
        <w:tabs>
          <w:tab w:val="left" w:pos="1880"/>
        </w:tabs>
        <w:ind w:left="567" w:right="1108"/>
        <w:rPr>
          <w:rFonts w:ascii="Arial" w:hAnsi="Arial" w:cs="Arial"/>
          <w:sz w:val="24"/>
        </w:rPr>
      </w:pPr>
      <w:r w:rsidRPr="00E63CF5">
        <w:rPr>
          <w:rFonts w:ascii="Arial" w:hAnsi="Arial" w:cs="Arial"/>
          <w:sz w:val="24"/>
        </w:rPr>
        <w:t xml:space="preserve">Prior to proposing </w:t>
      </w:r>
      <w:proofErr w:type="gramStart"/>
      <w:r w:rsidRPr="00E63CF5">
        <w:rPr>
          <w:rFonts w:ascii="Arial" w:hAnsi="Arial" w:cs="Arial"/>
          <w:sz w:val="24"/>
        </w:rPr>
        <w:t>toasts</w:t>
      </w:r>
      <w:proofErr w:type="gramEnd"/>
      <w:r w:rsidRPr="00E63CF5">
        <w:rPr>
          <w:rFonts w:ascii="Arial" w:hAnsi="Arial" w:cs="Arial"/>
          <w:sz w:val="24"/>
        </w:rPr>
        <w:t xml:space="preserve"> the principal host should ensure that all diners have a drink with which to toast. At formal occasions it is customary to toast with port.</w:t>
      </w:r>
    </w:p>
    <w:p w14:paraId="7D125258" w14:textId="77777777" w:rsidR="00B071C2" w:rsidRPr="00E63CF5" w:rsidRDefault="00B071C2" w:rsidP="00B75011">
      <w:pPr>
        <w:pStyle w:val="BodyText"/>
        <w:ind w:left="567"/>
        <w:rPr>
          <w:rFonts w:ascii="Arial" w:eastAsiaTheme="minorHAnsi" w:hAnsi="Arial" w:cs="Arial"/>
          <w:szCs w:val="22"/>
        </w:rPr>
      </w:pPr>
    </w:p>
    <w:p w14:paraId="42EDE1F8" w14:textId="77777777" w:rsidR="00B071C2" w:rsidRPr="00E63CF5" w:rsidRDefault="00B071C2" w:rsidP="00B75011">
      <w:pPr>
        <w:tabs>
          <w:tab w:val="left" w:pos="1880"/>
        </w:tabs>
        <w:ind w:left="567" w:right="1367"/>
        <w:rPr>
          <w:rFonts w:ascii="Arial" w:hAnsi="Arial" w:cs="Arial"/>
          <w:sz w:val="24"/>
        </w:rPr>
      </w:pPr>
      <w:r w:rsidRPr="00E63CF5">
        <w:rPr>
          <w:rFonts w:ascii="Arial" w:hAnsi="Arial" w:cs="Arial"/>
          <w:sz w:val="24"/>
        </w:rPr>
        <w:t>Toasts are not to be embellished in any way by the proposer or diners when replying.</w:t>
      </w:r>
    </w:p>
    <w:p w14:paraId="3B02C56E" w14:textId="77777777" w:rsidR="00B071C2" w:rsidRPr="00E63CF5" w:rsidRDefault="00B071C2" w:rsidP="00B75011">
      <w:pPr>
        <w:pStyle w:val="BodyText"/>
        <w:spacing w:before="5"/>
        <w:ind w:left="567"/>
        <w:rPr>
          <w:rFonts w:ascii="Arial" w:eastAsiaTheme="minorHAnsi" w:hAnsi="Arial" w:cs="Arial"/>
          <w:szCs w:val="22"/>
        </w:rPr>
      </w:pPr>
    </w:p>
    <w:p w14:paraId="745CDABC" w14:textId="77777777" w:rsidR="00B071C2" w:rsidRPr="00B071C2" w:rsidRDefault="00B071C2" w:rsidP="00B75011">
      <w:pPr>
        <w:pStyle w:val="Heading4"/>
        <w:ind w:left="567"/>
        <w:rPr>
          <w:rFonts w:ascii="Arial" w:eastAsiaTheme="minorHAnsi" w:hAnsi="Arial" w:cs="Arial"/>
          <w:bCs w:val="0"/>
          <w:szCs w:val="22"/>
        </w:rPr>
      </w:pPr>
      <w:r w:rsidRPr="00B071C2">
        <w:rPr>
          <w:rFonts w:ascii="Arial" w:eastAsiaTheme="minorHAnsi" w:hAnsi="Arial" w:cs="Arial"/>
          <w:bCs w:val="0"/>
          <w:szCs w:val="22"/>
        </w:rPr>
        <w:t>Replies to Toasts</w:t>
      </w:r>
    </w:p>
    <w:p w14:paraId="29404CF8" w14:textId="77777777" w:rsidR="00B071C2" w:rsidRPr="00E63CF5" w:rsidRDefault="00B071C2" w:rsidP="00B75011">
      <w:pPr>
        <w:pStyle w:val="BodyText"/>
        <w:spacing w:before="7"/>
        <w:ind w:left="567"/>
        <w:rPr>
          <w:rFonts w:ascii="Arial" w:eastAsiaTheme="minorHAnsi" w:hAnsi="Arial" w:cs="Arial"/>
          <w:szCs w:val="22"/>
        </w:rPr>
      </w:pPr>
    </w:p>
    <w:p w14:paraId="22D58483" w14:textId="77777777" w:rsidR="00B071C2" w:rsidRPr="00E63CF5" w:rsidRDefault="00B071C2" w:rsidP="00B75011">
      <w:pPr>
        <w:tabs>
          <w:tab w:val="left" w:pos="1880"/>
        </w:tabs>
        <w:ind w:left="567" w:right="1083"/>
        <w:rPr>
          <w:rFonts w:ascii="Arial" w:hAnsi="Arial" w:cs="Arial"/>
          <w:sz w:val="24"/>
        </w:rPr>
      </w:pPr>
      <w:r w:rsidRPr="00E63CF5">
        <w:rPr>
          <w:rFonts w:ascii="Arial" w:hAnsi="Arial" w:cs="Arial"/>
          <w:sz w:val="24"/>
        </w:rPr>
        <w:t>Where replies to toasts are warranted they should follow immediately after the toast. Replies to a toast should not take the form of a speech but be an opportunity for the member replying, to reply to the toast proposed. The timing of replies must be kept to a minimum in the interest of not unnecessarily prolonging the dinner.</w:t>
      </w:r>
    </w:p>
    <w:p w14:paraId="744954D4" w14:textId="77777777" w:rsidR="00B071C2" w:rsidRPr="00E63CF5" w:rsidRDefault="00B071C2" w:rsidP="00B75011">
      <w:pPr>
        <w:pStyle w:val="BodyText"/>
        <w:spacing w:before="2"/>
        <w:ind w:left="567"/>
        <w:rPr>
          <w:rFonts w:ascii="Arial" w:eastAsiaTheme="minorHAnsi" w:hAnsi="Arial" w:cs="Arial"/>
          <w:szCs w:val="22"/>
        </w:rPr>
      </w:pPr>
    </w:p>
    <w:p w14:paraId="3C482E8B" w14:textId="77777777" w:rsidR="00B071C2" w:rsidRPr="00E63CF5" w:rsidRDefault="00B071C2" w:rsidP="00B75011">
      <w:pPr>
        <w:pStyle w:val="Heading4"/>
        <w:ind w:left="567"/>
        <w:rPr>
          <w:rFonts w:ascii="Arial" w:eastAsiaTheme="minorHAnsi" w:hAnsi="Arial" w:cs="Arial"/>
          <w:b w:val="0"/>
          <w:bCs w:val="0"/>
          <w:szCs w:val="22"/>
        </w:rPr>
      </w:pPr>
      <w:r w:rsidRPr="00E63CF5">
        <w:rPr>
          <w:rFonts w:ascii="Arial" w:eastAsiaTheme="minorHAnsi" w:hAnsi="Arial" w:cs="Arial"/>
          <w:b w:val="0"/>
          <w:bCs w:val="0"/>
          <w:szCs w:val="22"/>
        </w:rPr>
        <w:t>When Toasts are not Required</w:t>
      </w:r>
    </w:p>
    <w:p w14:paraId="382E6922" w14:textId="77777777" w:rsidR="00B071C2" w:rsidRPr="00E63CF5" w:rsidRDefault="00B071C2" w:rsidP="00B75011">
      <w:pPr>
        <w:pStyle w:val="BodyText"/>
        <w:spacing w:before="7"/>
        <w:ind w:left="567"/>
        <w:rPr>
          <w:rFonts w:ascii="Arial" w:eastAsiaTheme="minorHAnsi" w:hAnsi="Arial" w:cs="Arial"/>
          <w:szCs w:val="22"/>
        </w:rPr>
      </w:pPr>
    </w:p>
    <w:p w14:paraId="678400A3" w14:textId="77777777" w:rsidR="00B071C2" w:rsidRPr="00E63CF5" w:rsidRDefault="00B071C2" w:rsidP="00B75011">
      <w:pPr>
        <w:tabs>
          <w:tab w:val="left" w:pos="1880"/>
        </w:tabs>
        <w:ind w:left="567" w:right="1178"/>
        <w:rPr>
          <w:rFonts w:ascii="Arial" w:hAnsi="Arial" w:cs="Arial"/>
          <w:sz w:val="24"/>
        </w:rPr>
      </w:pPr>
      <w:r w:rsidRPr="00E63CF5">
        <w:rPr>
          <w:rFonts w:ascii="Arial" w:hAnsi="Arial" w:cs="Arial"/>
          <w:sz w:val="24"/>
        </w:rPr>
        <w:lastRenderedPageBreak/>
        <w:t xml:space="preserve">At less formal occasions </w:t>
      </w:r>
      <w:proofErr w:type="gramStart"/>
      <w:r w:rsidRPr="00E63CF5">
        <w:rPr>
          <w:rFonts w:ascii="Arial" w:hAnsi="Arial" w:cs="Arial"/>
          <w:sz w:val="24"/>
        </w:rPr>
        <w:t>e.g.</w:t>
      </w:r>
      <w:proofErr w:type="gramEnd"/>
      <w:r w:rsidRPr="00E63CF5">
        <w:rPr>
          <w:rFonts w:ascii="Arial" w:hAnsi="Arial" w:cs="Arial"/>
          <w:sz w:val="24"/>
        </w:rPr>
        <w:t xml:space="preserve"> Christmas parties etc toasts are not necessary however the principal host may welcome guests at the start of the function if desired.</w:t>
      </w:r>
    </w:p>
    <w:p w14:paraId="4E194B66" w14:textId="77777777" w:rsidR="00B071C2" w:rsidRPr="00E63CF5" w:rsidRDefault="00B071C2" w:rsidP="00B071C2">
      <w:pPr>
        <w:rPr>
          <w:rFonts w:ascii="Arial" w:hAnsi="Arial" w:cs="Arial"/>
          <w:sz w:val="24"/>
        </w:rPr>
        <w:sectPr w:rsidR="00B071C2" w:rsidRPr="00E63CF5">
          <w:pgSz w:w="11900" w:h="16840"/>
          <w:pgMar w:top="980" w:right="760" w:bottom="940" w:left="640" w:header="722" w:footer="748" w:gutter="0"/>
          <w:cols w:space="720"/>
        </w:sectPr>
      </w:pPr>
    </w:p>
    <w:p w14:paraId="1688AA87" w14:textId="519E638C" w:rsidR="00B071C2" w:rsidRPr="00B071C2" w:rsidRDefault="00B071C2" w:rsidP="00B071C2">
      <w:pPr>
        <w:rPr>
          <w:rFonts w:ascii="Arial" w:hAnsi="Arial" w:cs="Arial"/>
          <w:b/>
          <w:bCs/>
          <w:sz w:val="32"/>
          <w:szCs w:val="32"/>
        </w:rPr>
      </w:pPr>
      <w:r w:rsidRPr="00E63CF5">
        <w:rPr>
          <w:rFonts w:ascii="Arial" w:hAnsi="Arial" w:cs="Arial"/>
          <w:b/>
          <w:bCs/>
          <w:sz w:val="32"/>
          <w:szCs w:val="32"/>
        </w:rPr>
        <w:lastRenderedPageBreak/>
        <w:t>SPEECHES</w:t>
      </w:r>
    </w:p>
    <w:p w14:paraId="1402BAA3" w14:textId="77777777" w:rsidR="00B071C2" w:rsidRPr="00E63CF5" w:rsidRDefault="00B071C2" w:rsidP="00B071C2">
      <w:pPr>
        <w:spacing w:before="90"/>
        <w:rPr>
          <w:rFonts w:ascii="Arial" w:hAnsi="Arial" w:cs="Arial"/>
          <w:b/>
          <w:sz w:val="24"/>
        </w:rPr>
      </w:pPr>
      <w:r w:rsidRPr="00E63CF5">
        <w:rPr>
          <w:rFonts w:ascii="Arial" w:hAnsi="Arial" w:cs="Arial"/>
          <w:b/>
          <w:sz w:val="24"/>
        </w:rPr>
        <w:t>Introduction</w:t>
      </w:r>
    </w:p>
    <w:p w14:paraId="47BEBE87" w14:textId="77777777" w:rsidR="00B071C2" w:rsidRPr="00E63CF5" w:rsidRDefault="00B071C2" w:rsidP="00B071C2">
      <w:pPr>
        <w:pStyle w:val="BodyText"/>
        <w:spacing w:before="6"/>
        <w:rPr>
          <w:rFonts w:ascii="Arial" w:hAnsi="Arial" w:cs="Arial"/>
          <w:b/>
          <w:sz w:val="23"/>
        </w:rPr>
      </w:pPr>
    </w:p>
    <w:p w14:paraId="7BA02D89" w14:textId="77777777" w:rsidR="00B071C2" w:rsidRPr="00E63CF5" w:rsidRDefault="00B071C2" w:rsidP="00B071C2">
      <w:pPr>
        <w:tabs>
          <w:tab w:val="left" w:pos="1880"/>
        </w:tabs>
        <w:spacing w:before="1"/>
        <w:ind w:right="1187"/>
        <w:rPr>
          <w:rFonts w:ascii="Arial" w:hAnsi="Arial" w:cs="Arial"/>
          <w:sz w:val="24"/>
        </w:rPr>
      </w:pPr>
      <w:r w:rsidRPr="00E63CF5">
        <w:rPr>
          <w:rFonts w:ascii="Arial" w:hAnsi="Arial" w:cs="Arial"/>
          <w:sz w:val="24"/>
        </w:rPr>
        <w:t xml:space="preserve">The duration of speeches should always be kept to a minimum. </w:t>
      </w:r>
      <w:r w:rsidRPr="00E63CF5">
        <w:rPr>
          <w:rFonts w:ascii="Arial" w:hAnsi="Arial" w:cs="Arial"/>
          <w:spacing w:val="-3"/>
          <w:sz w:val="24"/>
        </w:rPr>
        <w:t xml:space="preserve">In </w:t>
      </w:r>
      <w:r w:rsidRPr="00E63CF5">
        <w:rPr>
          <w:rFonts w:ascii="Arial" w:hAnsi="Arial" w:cs="Arial"/>
          <w:sz w:val="24"/>
        </w:rPr>
        <w:t>planning functions or ceremonies, particularly dinners, the principal host should be mindful of the length of speeches so as not to unnecessarily prolong the</w:t>
      </w:r>
      <w:r w:rsidRPr="00E63CF5">
        <w:rPr>
          <w:rFonts w:ascii="Arial" w:hAnsi="Arial" w:cs="Arial"/>
          <w:spacing w:val="-14"/>
          <w:sz w:val="24"/>
        </w:rPr>
        <w:t xml:space="preserve"> </w:t>
      </w:r>
      <w:r w:rsidRPr="00E63CF5">
        <w:rPr>
          <w:rFonts w:ascii="Arial" w:hAnsi="Arial" w:cs="Arial"/>
          <w:sz w:val="24"/>
        </w:rPr>
        <w:t>activity.</w:t>
      </w:r>
    </w:p>
    <w:p w14:paraId="4AFFE192" w14:textId="77777777" w:rsidR="00B071C2" w:rsidRPr="00E63CF5" w:rsidRDefault="00B071C2" w:rsidP="00B071C2">
      <w:pPr>
        <w:pStyle w:val="BodyText"/>
        <w:rPr>
          <w:rFonts w:ascii="Arial" w:hAnsi="Arial" w:cs="Arial"/>
        </w:rPr>
      </w:pPr>
    </w:p>
    <w:p w14:paraId="557D812B" w14:textId="77777777" w:rsidR="00B071C2" w:rsidRPr="00E63CF5" w:rsidRDefault="00B071C2" w:rsidP="00B071C2">
      <w:pPr>
        <w:tabs>
          <w:tab w:val="left" w:pos="1880"/>
        </w:tabs>
        <w:ind w:right="1091"/>
        <w:jc w:val="both"/>
        <w:rPr>
          <w:rFonts w:ascii="Arial" w:hAnsi="Arial" w:cs="Arial"/>
          <w:sz w:val="24"/>
        </w:rPr>
      </w:pPr>
      <w:r w:rsidRPr="00E63CF5">
        <w:rPr>
          <w:rFonts w:ascii="Arial" w:hAnsi="Arial" w:cs="Arial"/>
          <w:sz w:val="24"/>
        </w:rPr>
        <w:t>The brief sent to official guests (see Annex A to Chapter 3) should include the order for speeches and specify those who are requested to speak. It is not out of</w:t>
      </w:r>
      <w:r w:rsidRPr="00E63CF5">
        <w:rPr>
          <w:rFonts w:ascii="Arial" w:hAnsi="Arial" w:cs="Arial"/>
          <w:spacing w:val="-23"/>
          <w:sz w:val="24"/>
        </w:rPr>
        <w:t xml:space="preserve"> </w:t>
      </w:r>
      <w:r w:rsidRPr="00E63CF5">
        <w:rPr>
          <w:rFonts w:ascii="Arial" w:hAnsi="Arial" w:cs="Arial"/>
          <w:sz w:val="24"/>
        </w:rPr>
        <w:t>order to specify an approximate duration for the official guest’s speech in a</w:t>
      </w:r>
      <w:r w:rsidRPr="00E63CF5">
        <w:rPr>
          <w:rFonts w:ascii="Arial" w:hAnsi="Arial" w:cs="Arial"/>
          <w:spacing w:val="-17"/>
          <w:sz w:val="24"/>
        </w:rPr>
        <w:t xml:space="preserve"> </w:t>
      </w:r>
      <w:r w:rsidRPr="00E63CF5">
        <w:rPr>
          <w:rFonts w:ascii="Arial" w:hAnsi="Arial" w:cs="Arial"/>
          <w:sz w:val="24"/>
        </w:rPr>
        <w:t>brief.</w:t>
      </w:r>
    </w:p>
    <w:p w14:paraId="4AD13460" w14:textId="77777777" w:rsidR="00B071C2" w:rsidRPr="00E63CF5" w:rsidRDefault="00B071C2" w:rsidP="00B071C2">
      <w:pPr>
        <w:pStyle w:val="BodyText"/>
        <w:spacing w:before="4"/>
        <w:rPr>
          <w:rFonts w:ascii="Arial" w:hAnsi="Arial" w:cs="Arial"/>
        </w:rPr>
      </w:pPr>
    </w:p>
    <w:p w14:paraId="56D313FA" w14:textId="77777777" w:rsidR="00B071C2" w:rsidRPr="00E63CF5" w:rsidRDefault="00B071C2" w:rsidP="00B071C2">
      <w:pPr>
        <w:pStyle w:val="Heading4"/>
        <w:spacing w:before="1"/>
        <w:ind w:left="0"/>
        <w:rPr>
          <w:rFonts w:ascii="Arial" w:hAnsi="Arial" w:cs="Arial"/>
        </w:rPr>
      </w:pPr>
      <w:r w:rsidRPr="00E63CF5">
        <w:rPr>
          <w:rFonts w:ascii="Arial" w:hAnsi="Arial" w:cs="Arial"/>
        </w:rPr>
        <w:t>Order of Speeches</w:t>
      </w:r>
    </w:p>
    <w:p w14:paraId="7AB23422" w14:textId="77777777" w:rsidR="00B071C2" w:rsidRPr="00E63CF5" w:rsidRDefault="00B071C2" w:rsidP="00B071C2">
      <w:pPr>
        <w:pStyle w:val="BodyText"/>
        <w:spacing w:before="6"/>
        <w:rPr>
          <w:rFonts w:ascii="Arial" w:hAnsi="Arial" w:cs="Arial"/>
          <w:b/>
          <w:sz w:val="23"/>
        </w:rPr>
      </w:pPr>
    </w:p>
    <w:p w14:paraId="21870626" w14:textId="77777777" w:rsidR="00B071C2" w:rsidRPr="00E63CF5" w:rsidRDefault="00B071C2" w:rsidP="00B071C2">
      <w:pPr>
        <w:tabs>
          <w:tab w:val="left" w:pos="1880"/>
        </w:tabs>
        <w:ind w:right="1230"/>
        <w:rPr>
          <w:rFonts w:ascii="Arial" w:hAnsi="Arial" w:cs="Arial"/>
          <w:sz w:val="24"/>
        </w:rPr>
      </w:pPr>
      <w:r w:rsidRPr="00E63CF5">
        <w:rPr>
          <w:rFonts w:ascii="Arial" w:hAnsi="Arial" w:cs="Arial"/>
          <w:sz w:val="24"/>
        </w:rPr>
        <w:t>The normal occurrence is for the principal host (President) to welcome the official guests in the order of precedence (see Chapter 3) and then invite selected official guests to speak. During a dinner this should occur after dessert and when</w:t>
      </w:r>
      <w:r w:rsidRPr="00E63CF5">
        <w:rPr>
          <w:rFonts w:ascii="Arial" w:hAnsi="Arial" w:cs="Arial"/>
          <w:spacing w:val="-23"/>
          <w:sz w:val="24"/>
        </w:rPr>
        <w:t xml:space="preserve"> </w:t>
      </w:r>
      <w:r w:rsidRPr="00E63CF5">
        <w:rPr>
          <w:rFonts w:ascii="Arial" w:hAnsi="Arial" w:cs="Arial"/>
          <w:sz w:val="24"/>
        </w:rPr>
        <w:t>the tables have been cleared. The junior official guest in the order of precedence should speak first, followed by the next senior, with the most senior official guest speaking last.</w:t>
      </w:r>
    </w:p>
    <w:p w14:paraId="540394C7" w14:textId="77777777" w:rsidR="00B071C2" w:rsidRPr="00E63CF5" w:rsidRDefault="00B071C2" w:rsidP="00B071C2">
      <w:pPr>
        <w:pStyle w:val="BodyText"/>
        <w:rPr>
          <w:rFonts w:ascii="Arial" w:hAnsi="Arial" w:cs="Arial"/>
        </w:rPr>
      </w:pPr>
    </w:p>
    <w:p w14:paraId="286F803E" w14:textId="77777777" w:rsidR="00B071C2" w:rsidRPr="00E63CF5" w:rsidRDefault="00B071C2" w:rsidP="00B071C2">
      <w:pPr>
        <w:tabs>
          <w:tab w:val="left" w:pos="1880"/>
        </w:tabs>
        <w:spacing w:before="1"/>
        <w:jc w:val="both"/>
        <w:rPr>
          <w:rFonts w:ascii="Arial" w:hAnsi="Arial" w:cs="Arial"/>
          <w:sz w:val="24"/>
        </w:rPr>
      </w:pPr>
      <w:r w:rsidRPr="00E63CF5">
        <w:rPr>
          <w:rFonts w:ascii="Arial" w:hAnsi="Arial" w:cs="Arial"/>
          <w:sz w:val="24"/>
        </w:rPr>
        <w:t>It is not necessary to have all official guests</w:t>
      </w:r>
      <w:r w:rsidRPr="00E63CF5">
        <w:rPr>
          <w:rFonts w:ascii="Arial" w:hAnsi="Arial" w:cs="Arial"/>
          <w:spacing w:val="-7"/>
          <w:sz w:val="24"/>
        </w:rPr>
        <w:t xml:space="preserve"> </w:t>
      </w:r>
      <w:r w:rsidRPr="00E63CF5">
        <w:rPr>
          <w:rFonts w:ascii="Arial" w:hAnsi="Arial" w:cs="Arial"/>
          <w:sz w:val="24"/>
        </w:rPr>
        <w:t>speak.</w:t>
      </w:r>
    </w:p>
    <w:p w14:paraId="58979E38" w14:textId="77777777" w:rsidR="00B071C2" w:rsidRPr="00E63CF5" w:rsidRDefault="00B071C2" w:rsidP="00B071C2">
      <w:pPr>
        <w:pStyle w:val="BodyText"/>
        <w:spacing w:before="11"/>
        <w:rPr>
          <w:rFonts w:ascii="Arial" w:hAnsi="Arial" w:cs="Arial"/>
          <w:sz w:val="23"/>
        </w:rPr>
      </w:pPr>
    </w:p>
    <w:p w14:paraId="4B9DA010" w14:textId="77777777" w:rsidR="00B071C2" w:rsidRPr="00E63CF5" w:rsidRDefault="00B071C2" w:rsidP="00B071C2">
      <w:pPr>
        <w:tabs>
          <w:tab w:val="left" w:pos="1880"/>
        </w:tabs>
        <w:ind w:right="1203"/>
        <w:jc w:val="both"/>
        <w:rPr>
          <w:rFonts w:ascii="Arial" w:hAnsi="Arial" w:cs="Arial"/>
          <w:sz w:val="24"/>
        </w:rPr>
      </w:pPr>
      <w:r w:rsidRPr="00E63CF5">
        <w:rPr>
          <w:rFonts w:ascii="Arial" w:hAnsi="Arial" w:cs="Arial"/>
          <w:sz w:val="24"/>
        </w:rPr>
        <w:t>In the case where there are co-principal hosts the order of speeches should</w:t>
      </w:r>
      <w:r w:rsidRPr="00E63CF5">
        <w:rPr>
          <w:rFonts w:ascii="Arial" w:hAnsi="Arial" w:cs="Arial"/>
          <w:spacing w:val="-20"/>
          <w:sz w:val="24"/>
        </w:rPr>
        <w:t xml:space="preserve"> </w:t>
      </w:r>
      <w:r w:rsidRPr="00E63CF5">
        <w:rPr>
          <w:rFonts w:ascii="Arial" w:hAnsi="Arial" w:cs="Arial"/>
          <w:sz w:val="24"/>
        </w:rPr>
        <w:t>be as</w:t>
      </w:r>
      <w:r w:rsidRPr="00E63CF5">
        <w:rPr>
          <w:rFonts w:ascii="Arial" w:hAnsi="Arial" w:cs="Arial"/>
          <w:spacing w:val="-1"/>
          <w:sz w:val="24"/>
        </w:rPr>
        <w:t xml:space="preserve"> </w:t>
      </w:r>
      <w:r w:rsidRPr="00E63CF5">
        <w:rPr>
          <w:rFonts w:ascii="Arial" w:hAnsi="Arial" w:cs="Arial"/>
          <w:sz w:val="24"/>
        </w:rPr>
        <w:t>follows:</w:t>
      </w:r>
    </w:p>
    <w:p w14:paraId="791257DB" w14:textId="77777777" w:rsidR="00B071C2" w:rsidRPr="00E63CF5" w:rsidRDefault="00B071C2" w:rsidP="00B071C2">
      <w:pPr>
        <w:pStyle w:val="BodyText"/>
        <w:rPr>
          <w:rFonts w:ascii="Arial" w:hAnsi="Arial" w:cs="Arial"/>
        </w:rPr>
      </w:pPr>
    </w:p>
    <w:p w14:paraId="4FC168CA" w14:textId="77777777" w:rsidR="00B071C2" w:rsidRPr="00E63CF5" w:rsidRDefault="00B071C2" w:rsidP="00B75011">
      <w:pPr>
        <w:pStyle w:val="ListParagraph"/>
        <w:numPr>
          <w:ilvl w:val="2"/>
          <w:numId w:val="2"/>
        </w:numPr>
        <w:tabs>
          <w:tab w:val="left" w:pos="993"/>
        </w:tabs>
        <w:ind w:left="993" w:hanging="426"/>
        <w:rPr>
          <w:rFonts w:ascii="Arial" w:hAnsi="Arial" w:cs="Arial"/>
          <w:sz w:val="24"/>
        </w:rPr>
      </w:pPr>
      <w:r w:rsidRPr="00E63CF5">
        <w:rPr>
          <w:rFonts w:ascii="Arial" w:hAnsi="Arial" w:cs="Arial"/>
          <w:sz w:val="24"/>
        </w:rPr>
        <w:t>the principal</w:t>
      </w:r>
      <w:r w:rsidRPr="00E63CF5">
        <w:rPr>
          <w:rFonts w:ascii="Arial" w:hAnsi="Arial" w:cs="Arial"/>
          <w:spacing w:val="-2"/>
          <w:sz w:val="24"/>
        </w:rPr>
        <w:t xml:space="preserve"> </w:t>
      </w:r>
      <w:proofErr w:type="gramStart"/>
      <w:r w:rsidRPr="00E63CF5">
        <w:rPr>
          <w:rFonts w:ascii="Arial" w:hAnsi="Arial" w:cs="Arial"/>
          <w:sz w:val="24"/>
        </w:rPr>
        <w:t>host;</w:t>
      </w:r>
      <w:proofErr w:type="gramEnd"/>
    </w:p>
    <w:p w14:paraId="49DDED84" w14:textId="77777777" w:rsidR="00B071C2" w:rsidRPr="00E63CF5" w:rsidRDefault="00B071C2" w:rsidP="00B75011">
      <w:pPr>
        <w:pStyle w:val="BodyText"/>
        <w:tabs>
          <w:tab w:val="left" w:pos="993"/>
        </w:tabs>
        <w:ind w:left="993" w:hanging="426"/>
        <w:rPr>
          <w:rFonts w:ascii="Arial" w:hAnsi="Arial" w:cs="Arial"/>
        </w:rPr>
      </w:pPr>
    </w:p>
    <w:p w14:paraId="61EDBC84" w14:textId="77777777" w:rsidR="00B071C2" w:rsidRPr="00E63CF5" w:rsidRDefault="00B071C2" w:rsidP="00B75011">
      <w:pPr>
        <w:pStyle w:val="ListParagraph"/>
        <w:numPr>
          <w:ilvl w:val="2"/>
          <w:numId w:val="2"/>
        </w:numPr>
        <w:tabs>
          <w:tab w:val="left" w:pos="993"/>
        </w:tabs>
        <w:ind w:left="993" w:right="1202" w:hanging="426"/>
        <w:rPr>
          <w:rFonts w:ascii="Arial" w:hAnsi="Arial" w:cs="Arial"/>
          <w:sz w:val="24"/>
        </w:rPr>
      </w:pPr>
      <w:r w:rsidRPr="00E63CF5">
        <w:rPr>
          <w:rFonts w:ascii="Arial" w:hAnsi="Arial" w:cs="Arial"/>
          <w:sz w:val="24"/>
        </w:rPr>
        <w:t>the junior principal host e.g. where a function is being held at a</w:t>
      </w:r>
      <w:r w:rsidRPr="00E63CF5">
        <w:rPr>
          <w:rFonts w:ascii="Arial" w:hAnsi="Arial" w:cs="Arial"/>
          <w:spacing w:val="-20"/>
          <w:sz w:val="24"/>
        </w:rPr>
        <w:t xml:space="preserve"> </w:t>
      </w:r>
      <w:r w:rsidRPr="00E63CF5">
        <w:rPr>
          <w:rFonts w:ascii="Arial" w:hAnsi="Arial" w:cs="Arial"/>
          <w:sz w:val="24"/>
        </w:rPr>
        <w:t>venue owned by another sub-Branch, the principal host will be the</w:t>
      </w:r>
      <w:r w:rsidRPr="00E63CF5">
        <w:rPr>
          <w:rFonts w:ascii="Arial" w:hAnsi="Arial" w:cs="Arial"/>
          <w:spacing w:val="-19"/>
          <w:sz w:val="24"/>
        </w:rPr>
        <w:t xml:space="preserve"> </w:t>
      </w:r>
      <w:r w:rsidRPr="00E63CF5">
        <w:rPr>
          <w:rFonts w:ascii="Arial" w:hAnsi="Arial" w:cs="Arial"/>
          <w:sz w:val="24"/>
        </w:rPr>
        <w:t>President of the organisation holding the function and the junior principal host will be the President of the sub-Branch who owns the facility;</w:t>
      </w:r>
      <w:r w:rsidRPr="00E63CF5">
        <w:rPr>
          <w:rFonts w:ascii="Arial" w:hAnsi="Arial" w:cs="Arial"/>
          <w:spacing w:val="-16"/>
          <w:sz w:val="24"/>
        </w:rPr>
        <w:t xml:space="preserve"> </w:t>
      </w:r>
      <w:r w:rsidRPr="00E63CF5">
        <w:rPr>
          <w:rFonts w:ascii="Arial" w:hAnsi="Arial" w:cs="Arial"/>
          <w:sz w:val="24"/>
        </w:rPr>
        <w:t>then</w:t>
      </w:r>
    </w:p>
    <w:p w14:paraId="7865EC71" w14:textId="77777777" w:rsidR="00B071C2" w:rsidRPr="00E63CF5" w:rsidRDefault="00B071C2" w:rsidP="00B75011">
      <w:pPr>
        <w:pStyle w:val="BodyText"/>
        <w:tabs>
          <w:tab w:val="left" w:pos="993"/>
        </w:tabs>
        <w:ind w:left="993" w:hanging="426"/>
        <w:rPr>
          <w:rFonts w:ascii="Arial" w:hAnsi="Arial" w:cs="Arial"/>
        </w:rPr>
      </w:pPr>
    </w:p>
    <w:p w14:paraId="792C98BE" w14:textId="77777777" w:rsidR="00B071C2" w:rsidRPr="00E63CF5" w:rsidRDefault="00B071C2" w:rsidP="00B75011">
      <w:pPr>
        <w:pStyle w:val="ListParagraph"/>
        <w:numPr>
          <w:ilvl w:val="2"/>
          <w:numId w:val="2"/>
        </w:numPr>
        <w:tabs>
          <w:tab w:val="left" w:pos="993"/>
        </w:tabs>
        <w:ind w:left="993" w:hanging="426"/>
        <w:rPr>
          <w:rFonts w:ascii="Arial" w:hAnsi="Arial" w:cs="Arial"/>
          <w:sz w:val="24"/>
        </w:rPr>
      </w:pPr>
      <w:r w:rsidRPr="00E63CF5">
        <w:rPr>
          <w:rFonts w:ascii="Arial" w:hAnsi="Arial" w:cs="Arial"/>
          <w:sz w:val="24"/>
        </w:rPr>
        <w:t>the official guests as described in paragraph 6.3</w:t>
      </w:r>
      <w:r w:rsidRPr="00E63CF5">
        <w:rPr>
          <w:rFonts w:ascii="Arial" w:hAnsi="Arial" w:cs="Arial"/>
          <w:spacing w:val="-6"/>
          <w:sz w:val="24"/>
        </w:rPr>
        <w:t xml:space="preserve"> </w:t>
      </w:r>
      <w:r w:rsidRPr="00E63CF5">
        <w:rPr>
          <w:rFonts w:ascii="Arial" w:hAnsi="Arial" w:cs="Arial"/>
          <w:sz w:val="24"/>
        </w:rPr>
        <w:t>above.</w:t>
      </w:r>
    </w:p>
    <w:p w14:paraId="3EECAE3B" w14:textId="77777777" w:rsidR="00B071C2" w:rsidRPr="00E63CF5" w:rsidRDefault="00B071C2" w:rsidP="00B071C2">
      <w:pPr>
        <w:pStyle w:val="BodyText"/>
        <w:spacing w:before="5"/>
        <w:rPr>
          <w:rFonts w:ascii="Arial" w:hAnsi="Arial" w:cs="Arial"/>
        </w:rPr>
      </w:pPr>
    </w:p>
    <w:p w14:paraId="18E4D4FE" w14:textId="77777777" w:rsidR="00B071C2" w:rsidRPr="00E63CF5" w:rsidRDefault="00B071C2" w:rsidP="00B071C2">
      <w:pPr>
        <w:pStyle w:val="Heading4"/>
        <w:ind w:left="0"/>
        <w:rPr>
          <w:rFonts w:ascii="Arial" w:hAnsi="Arial" w:cs="Arial"/>
        </w:rPr>
      </w:pPr>
      <w:r w:rsidRPr="00E63CF5">
        <w:rPr>
          <w:rFonts w:ascii="Arial" w:hAnsi="Arial" w:cs="Arial"/>
        </w:rPr>
        <w:t>Introducing Speakers</w:t>
      </w:r>
    </w:p>
    <w:p w14:paraId="1DCBD9A9" w14:textId="77777777" w:rsidR="00B071C2" w:rsidRPr="00E63CF5" w:rsidRDefault="00B071C2" w:rsidP="00B071C2">
      <w:pPr>
        <w:pStyle w:val="BodyText"/>
        <w:spacing w:before="4"/>
        <w:rPr>
          <w:rFonts w:ascii="Arial" w:hAnsi="Arial" w:cs="Arial"/>
          <w:b/>
          <w:sz w:val="23"/>
        </w:rPr>
      </w:pPr>
    </w:p>
    <w:p w14:paraId="4E917136" w14:textId="77777777" w:rsidR="00B071C2" w:rsidRDefault="00B071C2" w:rsidP="00B071C2">
      <w:pPr>
        <w:tabs>
          <w:tab w:val="left" w:pos="2060"/>
        </w:tabs>
        <w:spacing w:before="1"/>
        <w:ind w:right="1033"/>
        <w:jc w:val="both"/>
        <w:rPr>
          <w:rFonts w:ascii="Arial" w:hAnsi="Arial" w:cs="Arial"/>
          <w:b/>
          <w:sz w:val="24"/>
        </w:rPr>
      </w:pPr>
      <w:r w:rsidRPr="00E63CF5">
        <w:rPr>
          <w:rFonts w:ascii="Arial" w:hAnsi="Arial" w:cs="Arial"/>
          <w:sz w:val="24"/>
        </w:rPr>
        <w:t xml:space="preserve">When introducing official guests (see Annex B to Chapter 3) to speak post- nominals and initials </w:t>
      </w:r>
      <w:r w:rsidRPr="00E63CF5">
        <w:rPr>
          <w:rFonts w:ascii="Arial" w:hAnsi="Arial" w:cs="Arial"/>
          <w:b/>
          <w:sz w:val="24"/>
          <w:u w:val="thick"/>
        </w:rPr>
        <w:t>are not</w:t>
      </w:r>
      <w:r w:rsidRPr="00E63CF5">
        <w:rPr>
          <w:rFonts w:ascii="Arial" w:hAnsi="Arial" w:cs="Arial"/>
          <w:b/>
          <w:sz w:val="24"/>
        </w:rPr>
        <w:t xml:space="preserve"> </w:t>
      </w:r>
      <w:r w:rsidRPr="00E63CF5">
        <w:rPr>
          <w:rFonts w:ascii="Arial" w:hAnsi="Arial" w:cs="Arial"/>
          <w:sz w:val="24"/>
        </w:rPr>
        <w:t xml:space="preserve">used e.g. The District Council President, Mr Brian </w:t>
      </w:r>
      <w:proofErr w:type="spellStart"/>
      <w:r w:rsidRPr="00E63CF5">
        <w:rPr>
          <w:rFonts w:ascii="Arial" w:hAnsi="Arial" w:cs="Arial"/>
          <w:sz w:val="24"/>
        </w:rPr>
        <w:t>Bobbington</w:t>
      </w:r>
      <w:proofErr w:type="spellEnd"/>
      <w:r w:rsidRPr="00E63CF5">
        <w:rPr>
          <w:rFonts w:ascii="Arial" w:hAnsi="Arial" w:cs="Arial"/>
          <w:sz w:val="24"/>
        </w:rPr>
        <w:t>, SC, AM would be introduced as “The District Council President, Mr Brian</w:t>
      </w:r>
      <w:r w:rsidRPr="00E63CF5">
        <w:rPr>
          <w:rFonts w:ascii="Arial" w:hAnsi="Arial" w:cs="Arial"/>
          <w:spacing w:val="1"/>
          <w:sz w:val="24"/>
        </w:rPr>
        <w:t xml:space="preserve"> </w:t>
      </w:r>
      <w:proofErr w:type="spellStart"/>
      <w:r w:rsidRPr="00E63CF5">
        <w:rPr>
          <w:rFonts w:ascii="Arial" w:hAnsi="Arial" w:cs="Arial"/>
          <w:sz w:val="24"/>
        </w:rPr>
        <w:t>Bobbington</w:t>
      </w:r>
      <w:proofErr w:type="spellEnd"/>
    </w:p>
    <w:p w14:paraId="7939B3A2" w14:textId="3CB10BA5" w:rsidR="00B071C2" w:rsidRPr="00E63CF5" w:rsidRDefault="00B071C2" w:rsidP="00B071C2">
      <w:pPr>
        <w:tabs>
          <w:tab w:val="left" w:pos="2060"/>
        </w:tabs>
        <w:spacing w:before="1"/>
        <w:ind w:right="1033"/>
        <w:jc w:val="both"/>
        <w:rPr>
          <w:rFonts w:ascii="Arial" w:hAnsi="Arial" w:cs="Arial"/>
          <w:b/>
          <w:sz w:val="24"/>
        </w:rPr>
      </w:pPr>
      <w:r>
        <w:rPr>
          <w:rFonts w:ascii="Arial" w:hAnsi="Arial" w:cs="Arial"/>
          <w:b/>
          <w:sz w:val="24"/>
        </w:rPr>
        <w:lastRenderedPageBreak/>
        <w:t>R</w:t>
      </w:r>
      <w:r w:rsidRPr="00E63CF5">
        <w:rPr>
          <w:rFonts w:ascii="Arial" w:hAnsi="Arial" w:cs="Arial"/>
          <w:b/>
          <w:sz w:val="24"/>
        </w:rPr>
        <w:t>ecognition of Official Guests</w:t>
      </w:r>
    </w:p>
    <w:p w14:paraId="35AD5865" w14:textId="77777777" w:rsidR="00B071C2" w:rsidRPr="00E63CF5" w:rsidRDefault="00B071C2" w:rsidP="00B071C2">
      <w:pPr>
        <w:pStyle w:val="BodyText"/>
        <w:spacing w:before="6"/>
        <w:rPr>
          <w:rFonts w:ascii="Arial" w:hAnsi="Arial" w:cs="Arial"/>
          <w:b/>
          <w:sz w:val="23"/>
        </w:rPr>
      </w:pPr>
    </w:p>
    <w:p w14:paraId="5624EEFC" w14:textId="77777777" w:rsidR="00B071C2" w:rsidRPr="00E63CF5" w:rsidRDefault="00B071C2" w:rsidP="00B071C2">
      <w:pPr>
        <w:tabs>
          <w:tab w:val="left" w:pos="1880"/>
        </w:tabs>
        <w:ind w:right="1163"/>
        <w:rPr>
          <w:rFonts w:ascii="Arial" w:hAnsi="Arial" w:cs="Arial"/>
          <w:sz w:val="24"/>
        </w:rPr>
      </w:pPr>
      <w:r w:rsidRPr="00E63CF5">
        <w:rPr>
          <w:rFonts w:ascii="Arial" w:hAnsi="Arial" w:cs="Arial"/>
          <w:sz w:val="24"/>
        </w:rPr>
        <w:t>At the commencement of a speech, the speaker should recognise the official guests in the order of precedence (see Chapter 3). At a sub-Branch function or</w:t>
      </w:r>
      <w:r w:rsidRPr="00E63CF5">
        <w:rPr>
          <w:rFonts w:ascii="Arial" w:hAnsi="Arial" w:cs="Arial"/>
          <w:spacing w:val="-20"/>
          <w:sz w:val="24"/>
        </w:rPr>
        <w:t xml:space="preserve"> </w:t>
      </w:r>
      <w:proofErr w:type="gramStart"/>
      <w:r w:rsidRPr="00E63CF5">
        <w:rPr>
          <w:rFonts w:ascii="Arial" w:hAnsi="Arial" w:cs="Arial"/>
          <w:sz w:val="24"/>
        </w:rPr>
        <w:t>dinner</w:t>
      </w:r>
      <w:proofErr w:type="gramEnd"/>
      <w:r w:rsidRPr="00E63CF5">
        <w:rPr>
          <w:rFonts w:ascii="Arial" w:hAnsi="Arial" w:cs="Arial"/>
          <w:sz w:val="24"/>
        </w:rPr>
        <w:t xml:space="preserve"> the speaker would recognise the sub-Branch President, any Vice-Regal Personage, then the State President etc in that</w:t>
      </w:r>
      <w:r w:rsidRPr="00E63CF5">
        <w:rPr>
          <w:rFonts w:ascii="Arial" w:hAnsi="Arial" w:cs="Arial"/>
          <w:spacing w:val="-6"/>
          <w:sz w:val="24"/>
        </w:rPr>
        <w:t xml:space="preserve"> </w:t>
      </w:r>
      <w:r w:rsidRPr="00E63CF5">
        <w:rPr>
          <w:rFonts w:ascii="Arial" w:hAnsi="Arial" w:cs="Arial"/>
          <w:sz w:val="24"/>
        </w:rPr>
        <w:t>order.</w:t>
      </w:r>
    </w:p>
    <w:p w14:paraId="61F120A5" w14:textId="6F188969" w:rsidR="00B071C2" w:rsidRDefault="00B071C2" w:rsidP="00B071C2">
      <w:pPr>
        <w:pStyle w:val="BodyText"/>
        <w:spacing w:before="5"/>
        <w:rPr>
          <w:rFonts w:ascii="Arial" w:hAnsi="Arial" w:cs="Arial"/>
        </w:rPr>
      </w:pPr>
    </w:p>
    <w:p w14:paraId="1B5C847F" w14:textId="77777777" w:rsidR="00B071C2" w:rsidRPr="00E63CF5" w:rsidRDefault="00B071C2" w:rsidP="00B071C2">
      <w:pPr>
        <w:pStyle w:val="BodyText"/>
        <w:spacing w:before="5"/>
        <w:rPr>
          <w:rFonts w:ascii="Arial" w:hAnsi="Arial" w:cs="Arial"/>
        </w:rPr>
      </w:pPr>
    </w:p>
    <w:p w14:paraId="7A7E57BE" w14:textId="77777777" w:rsidR="00B071C2" w:rsidRPr="00E63CF5" w:rsidRDefault="00B071C2" w:rsidP="00B071C2">
      <w:pPr>
        <w:pStyle w:val="Heading4"/>
        <w:ind w:left="0"/>
        <w:rPr>
          <w:rFonts w:ascii="Arial" w:hAnsi="Arial" w:cs="Arial"/>
        </w:rPr>
      </w:pPr>
      <w:r w:rsidRPr="00E63CF5">
        <w:rPr>
          <w:rFonts w:ascii="Arial" w:hAnsi="Arial" w:cs="Arial"/>
        </w:rPr>
        <w:t>Acclamation</w:t>
      </w:r>
    </w:p>
    <w:p w14:paraId="5BF91340" w14:textId="77777777" w:rsidR="00B071C2" w:rsidRPr="00E63CF5" w:rsidRDefault="00B071C2" w:rsidP="00B071C2">
      <w:pPr>
        <w:pStyle w:val="BodyText"/>
        <w:spacing w:before="7"/>
        <w:rPr>
          <w:rFonts w:ascii="Arial" w:hAnsi="Arial" w:cs="Arial"/>
          <w:b/>
          <w:sz w:val="23"/>
        </w:rPr>
      </w:pPr>
    </w:p>
    <w:p w14:paraId="7D646892" w14:textId="77777777" w:rsidR="00B071C2" w:rsidRPr="00E63CF5" w:rsidRDefault="00B071C2" w:rsidP="00B071C2">
      <w:pPr>
        <w:tabs>
          <w:tab w:val="left" w:pos="1880"/>
        </w:tabs>
        <w:rPr>
          <w:rFonts w:ascii="Arial" w:hAnsi="Arial" w:cs="Arial"/>
          <w:sz w:val="24"/>
        </w:rPr>
      </w:pPr>
      <w:r w:rsidRPr="00E63CF5">
        <w:rPr>
          <w:rFonts w:ascii="Arial" w:hAnsi="Arial" w:cs="Arial"/>
          <w:sz w:val="24"/>
        </w:rPr>
        <w:t>It is courtesy to acclaim speeches, once completed, by</w:t>
      </w:r>
      <w:r w:rsidRPr="00E63CF5">
        <w:rPr>
          <w:rFonts w:ascii="Arial" w:hAnsi="Arial" w:cs="Arial"/>
          <w:spacing w:val="-12"/>
          <w:sz w:val="24"/>
        </w:rPr>
        <w:t xml:space="preserve"> </w:t>
      </w:r>
      <w:r w:rsidRPr="00E63CF5">
        <w:rPr>
          <w:rFonts w:ascii="Arial" w:hAnsi="Arial" w:cs="Arial"/>
          <w:sz w:val="24"/>
        </w:rPr>
        <w:t>clapping.</w:t>
      </w:r>
    </w:p>
    <w:p w14:paraId="100C9F94" w14:textId="77777777" w:rsidR="00B071C2" w:rsidRPr="00E63CF5" w:rsidRDefault="00B071C2" w:rsidP="00B071C2">
      <w:pPr>
        <w:pStyle w:val="BodyText"/>
        <w:spacing w:before="5"/>
        <w:rPr>
          <w:rFonts w:ascii="Arial" w:hAnsi="Arial" w:cs="Arial"/>
        </w:rPr>
      </w:pPr>
    </w:p>
    <w:p w14:paraId="4F52B207" w14:textId="77777777" w:rsidR="00B071C2" w:rsidRPr="00E63CF5" w:rsidRDefault="00B071C2" w:rsidP="00B071C2">
      <w:pPr>
        <w:pStyle w:val="Heading4"/>
        <w:ind w:left="0"/>
        <w:rPr>
          <w:rFonts w:ascii="Arial" w:hAnsi="Arial" w:cs="Arial"/>
        </w:rPr>
      </w:pPr>
      <w:r w:rsidRPr="00E63CF5">
        <w:rPr>
          <w:rFonts w:ascii="Arial" w:hAnsi="Arial" w:cs="Arial"/>
        </w:rPr>
        <w:t>Apologies</w:t>
      </w:r>
    </w:p>
    <w:p w14:paraId="32849867" w14:textId="77777777" w:rsidR="00B071C2" w:rsidRPr="00E63CF5" w:rsidRDefault="00B071C2" w:rsidP="00B071C2">
      <w:pPr>
        <w:pStyle w:val="BodyText"/>
        <w:spacing w:before="7"/>
        <w:rPr>
          <w:rFonts w:ascii="Arial" w:hAnsi="Arial" w:cs="Arial"/>
          <w:b/>
          <w:sz w:val="23"/>
        </w:rPr>
      </w:pPr>
    </w:p>
    <w:p w14:paraId="7900C83C" w14:textId="72EC1007" w:rsidR="00233382" w:rsidRDefault="00B071C2" w:rsidP="00B071C2">
      <w:pPr>
        <w:tabs>
          <w:tab w:val="left" w:pos="1880"/>
        </w:tabs>
        <w:ind w:right="1076"/>
      </w:pPr>
      <w:r w:rsidRPr="00E63CF5">
        <w:rPr>
          <w:rFonts w:ascii="Arial" w:hAnsi="Arial" w:cs="Arial"/>
          <w:sz w:val="24"/>
        </w:rPr>
        <w:t xml:space="preserve">In welcoming the official </w:t>
      </w:r>
      <w:proofErr w:type="gramStart"/>
      <w:r w:rsidRPr="00E63CF5">
        <w:rPr>
          <w:rFonts w:ascii="Arial" w:hAnsi="Arial" w:cs="Arial"/>
          <w:sz w:val="24"/>
        </w:rPr>
        <w:t>guests</w:t>
      </w:r>
      <w:proofErr w:type="gramEnd"/>
      <w:r w:rsidRPr="00E63CF5">
        <w:rPr>
          <w:rFonts w:ascii="Arial" w:hAnsi="Arial" w:cs="Arial"/>
          <w:sz w:val="24"/>
        </w:rPr>
        <w:t xml:space="preserve"> the principal host should tender apologies from those official guests who were unable to attend the activity. Apologies should</w:t>
      </w:r>
      <w:r w:rsidRPr="00E63CF5">
        <w:rPr>
          <w:rFonts w:ascii="Arial" w:hAnsi="Arial" w:cs="Arial"/>
          <w:spacing w:val="-28"/>
          <w:sz w:val="24"/>
        </w:rPr>
        <w:t xml:space="preserve"> </w:t>
      </w:r>
      <w:r w:rsidRPr="00E63CF5">
        <w:rPr>
          <w:rFonts w:ascii="Arial" w:hAnsi="Arial" w:cs="Arial"/>
          <w:sz w:val="24"/>
        </w:rPr>
        <w:t>be presented in accordance with the order of</w:t>
      </w:r>
      <w:r w:rsidRPr="00E63CF5">
        <w:rPr>
          <w:rFonts w:ascii="Arial" w:hAnsi="Arial" w:cs="Arial"/>
          <w:spacing w:val="-7"/>
          <w:sz w:val="24"/>
        </w:rPr>
        <w:t xml:space="preserve"> </w:t>
      </w:r>
      <w:r w:rsidRPr="00E63CF5">
        <w:rPr>
          <w:rFonts w:ascii="Arial" w:hAnsi="Arial" w:cs="Arial"/>
          <w:sz w:val="24"/>
        </w:rPr>
        <w:t>precedence.</w:t>
      </w:r>
      <w:r>
        <w:t xml:space="preserve"> </w:t>
      </w:r>
    </w:p>
    <w:sectPr w:rsidR="00233382" w:rsidSect="003129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C5C7D"/>
    <w:multiLevelType w:val="multilevel"/>
    <w:tmpl w:val="C09C9698"/>
    <w:lvl w:ilvl="0">
      <w:start w:val="5"/>
      <w:numFmt w:val="decimal"/>
      <w:lvlText w:val="%1"/>
      <w:lvlJc w:val="left"/>
      <w:pPr>
        <w:ind w:left="1159" w:hanging="720"/>
      </w:pPr>
    </w:lvl>
    <w:lvl w:ilvl="1">
      <w:start w:val="1"/>
      <w:numFmt w:val="decimal"/>
      <w:lvlText w:val="%1.%2"/>
      <w:lvlJc w:val="left"/>
      <w:pPr>
        <w:ind w:left="1159" w:hanging="720"/>
      </w:pPr>
      <w:rPr>
        <w:rFonts w:ascii="Times New Roman" w:eastAsia="Times New Roman" w:hAnsi="Times New Roman" w:cs="Times New Roman" w:hint="default"/>
        <w:b/>
        <w:bCs/>
        <w:w w:val="99"/>
        <w:sz w:val="24"/>
        <w:szCs w:val="24"/>
      </w:rPr>
    </w:lvl>
    <w:lvl w:ilvl="2">
      <w:start w:val="1"/>
      <w:numFmt w:val="lowerLetter"/>
      <w:lvlText w:val="(%3)"/>
      <w:lvlJc w:val="left"/>
      <w:pPr>
        <w:ind w:left="2578" w:hanging="699"/>
      </w:pPr>
      <w:rPr>
        <w:rFonts w:ascii="Times New Roman" w:eastAsia="Times New Roman" w:hAnsi="Times New Roman" w:cs="Times New Roman" w:hint="default"/>
        <w:spacing w:val="-1"/>
        <w:w w:val="99"/>
        <w:sz w:val="24"/>
        <w:szCs w:val="24"/>
      </w:rPr>
    </w:lvl>
    <w:lvl w:ilvl="3">
      <w:numFmt w:val="bullet"/>
      <w:lvlText w:val="•"/>
      <w:lvlJc w:val="left"/>
      <w:pPr>
        <w:ind w:left="4340" w:hanging="699"/>
      </w:pPr>
    </w:lvl>
    <w:lvl w:ilvl="4">
      <w:numFmt w:val="bullet"/>
      <w:lvlText w:val="•"/>
      <w:lvlJc w:val="left"/>
      <w:pPr>
        <w:ind w:left="5220" w:hanging="699"/>
      </w:pPr>
    </w:lvl>
    <w:lvl w:ilvl="5">
      <w:numFmt w:val="bullet"/>
      <w:lvlText w:val="•"/>
      <w:lvlJc w:val="left"/>
      <w:pPr>
        <w:ind w:left="6100" w:hanging="699"/>
      </w:pPr>
    </w:lvl>
    <w:lvl w:ilvl="6">
      <w:numFmt w:val="bullet"/>
      <w:lvlText w:val="•"/>
      <w:lvlJc w:val="left"/>
      <w:pPr>
        <w:ind w:left="6980" w:hanging="699"/>
      </w:pPr>
    </w:lvl>
    <w:lvl w:ilvl="7">
      <w:numFmt w:val="bullet"/>
      <w:lvlText w:val="•"/>
      <w:lvlJc w:val="left"/>
      <w:pPr>
        <w:ind w:left="7860" w:hanging="699"/>
      </w:pPr>
    </w:lvl>
    <w:lvl w:ilvl="8">
      <w:numFmt w:val="bullet"/>
      <w:lvlText w:val="•"/>
      <w:lvlJc w:val="left"/>
      <w:pPr>
        <w:ind w:left="8740" w:hanging="699"/>
      </w:pPr>
    </w:lvl>
  </w:abstractNum>
  <w:abstractNum w:abstractNumId="1" w15:restartNumberingAfterBreak="0">
    <w:nsid w:val="7EF371D6"/>
    <w:multiLevelType w:val="multilevel"/>
    <w:tmpl w:val="8CDECA9A"/>
    <w:lvl w:ilvl="0">
      <w:start w:val="6"/>
      <w:numFmt w:val="decimal"/>
      <w:lvlText w:val="%1"/>
      <w:lvlJc w:val="left"/>
      <w:pPr>
        <w:ind w:left="1160" w:hanging="720"/>
      </w:pPr>
    </w:lvl>
    <w:lvl w:ilvl="1">
      <w:start w:val="1"/>
      <w:numFmt w:val="decimal"/>
      <w:lvlText w:val="%1.%2"/>
      <w:lvlJc w:val="left"/>
      <w:pPr>
        <w:ind w:left="1160" w:hanging="720"/>
      </w:pPr>
      <w:rPr>
        <w:rFonts w:ascii="Times New Roman" w:eastAsia="Times New Roman" w:hAnsi="Times New Roman" w:cs="Times New Roman" w:hint="default"/>
        <w:b/>
        <w:bCs/>
        <w:w w:val="99"/>
        <w:sz w:val="24"/>
        <w:szCs w:val="24"/>
      </w:rPr>
    </w:lvl>
    <w:lvl w:ilvl="2">
      <w:start w:val="1"/>
      <w:numFmt w:val="lowerLetter"/>
      <w:lvlText w:val="(%3)"/>
      <w:lvlJc w:val="left"/>
      <w:pPr>
        <w:ind w:left="2599" w:hanging="732"/>
      </w:pPr>
      <w:rPr>
        <w:rFonts w:ascii="Times New Roman" w:eastAsia="Times New Roman" w:hAnsi="Times New Roman" w:cs="Times New Roman" w:hint="default"/>
        <w:spacing w:val="-1"/>
        <w:w w:val="99"/>
        <w:sz w:val="24"/>
        <w:szCs w:val="24"/>
      </w:rPr>
    </w:lvl>
    <w:lvl w:ilvl="3">
      <w:numFmt w:val="bullet"/>
      <w:lvlText w:val="•"/>
      <w:lvlJc w:val="left"/>
      <w:pPr>
        <w:ind w:left="4355" w:hanging="732"/>
      </w:pPr>
    </w:lvl>
    <w:lvl w:ilvl="4">
      <w:numFmt w:val="bullet"/>
      <w:lvlText w:val="•"/>
      <w:lvlJc w:val="left"/>
      <w:pPr>
        <w:ind w:left="5233" w:hanging="732"/>
      </w:pPr>
    </w:lvl>
    <w:lvl w:ilvl="5">
      <w:numFmt w:val="bullet"/>
      <w:lvlText w:val="•"/>
      <w:lvlJc w:val="left"/>
      <w:pPr>
        <w:ind w:left="6111" w:hanging="732"/>
      </w:pPr>
    </w:lvl>
    <w:lvl w:ilvl="6">
      <w:numFmt w:val="bullet"/>
      <w:lvlText w:val="•"/>
      <w:lvlJc w:val="left"/>
      <w:pPr>
        <w:ind w:left="6988" w:hanging="732"/>
      </w:pPr>
    </w:lvl>
    <w:lvl w:ilvl="7">
      <w:numFmt w:val="bullet"/>
      <w:lvlText w:val="•"/>
      <w:lvlJc w:val="left"/>
      <w:pPr>
        <w:ind w:left="7866" w:hanging="732"/>
      </w:pPr>
    </w:lvl>
    <w:lvl w:ilvl="8">
      <w:numFmt w:val="bullet"/>
      <w:lvlText w:val="•"/>
      <w:lvlJc w:val="left"/>
      <w:pPr>
        <w:ind w:left="8744" w:hanging="732"/>
      </w:pPr>
    </w:lvl>
  </w:abstractNum>
  <w:num w:numId="1" w16cid:durableId="1587231929">
    <w:abstractNumId w:val="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2" w16cid:durableId="1885214727">
    <w:abstractNumId w:val="1"/>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3MzcwMLQwNTMxNTRR0lEKTi0uzszPAykwrAUAmjrnMCwAAAA="/>
  </w:docVars>
  <w:rsids>
    <w:rsidRoot w:val="00B071C2"/>
    <w:rsid w:val="00146AD1"/>
    <w:rsid w:val="003129F3"/>
    <w:rsid w:val="0046760B"/>
    <w:rsid w:val="004853E2"/>
    <w:rsid w:val="009A2775"/>
    <w:rsid w:val="00B071C2"/>
    <w:rsid w:val="00B750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F4D44"/>
  <w15:chartTrackingRefBased/>
  <w15:docId w15:val="{24D22038-141B-B149-B547-B79BBAD0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1C2"/>
    <w:pPr>
      <w:spacing w:after="160" w:line="259" w:lineRule="auto"/>
    </w:pPr>
    <w:rPr>
      <w:sz w:val="22"/>
      <w:szCs w:val="22"/>
      <w:lang w:val="en-AU"/>
    </w:rPr>
  </w:style>
  <w:style w:type="paragraph" w:styleId="Heading4">
    <w:name w:val="heading 4"/>
    <w:basedOn w:val="Normal"/>
    <w:link w:val="Heading4Char"/>
    <w:uiPriority w:val="9"/>
    <w:semiHidden/>
    <w:unhideWhenUsed/>
    <w:qFormat/>
    <w:rsid w:val="00B071C2"/>
    <w:pPr>
      <w:widowControl w:val="0"/>
      <w:autoSpaceDE w:val="0"/>
      <w:autoSpaceDN w:val="0"/>
      <w:spacing w:after="0" w:line="240" w:lineRule="auto"/>
      <w:ind w:left="1159"/>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071C2"/>
    <w:rPr>
      <w:rFonts w:ascii="Times New Roman" w:eastAsia="Times New Roman" w:hAnsi="Times New Roman" w:cs="Times New Roman"/>
      <w:b/>
      <w:bCs/>
      <w:lang w:val="en-AU"/>
    </w:rPr>
  </w:style>
  <w:style w:type="paragraph" w:styleId="ListParagraph">
    <w:name w:val="List Paragraph"/>
    <w:basedOn w:val="Normal"/>
    <w:uiPriority w:val="1"/>
    <w:qFormat/>
    <w:rsid w:val="00B071C2"/>
    <w:pPr>
      <w:widowControl w:val="0"/>
      <w:autoSpaceDE w:val="0"/>
      <w:autoSpaceDN w:val="0"/>
      <w:spacing w:after="0" w:line="240" w:lineRule="auto"/>
      <w:ind w:left="2578"/>
    </w:pPr>
    <w:rPr>
      <w:rFonts w:ascii="Times New Roman" w:eastAsia="Times New Roman" w:hAnsi="Times New Roman" w:cs="Times New Roman"/>
    </w:rPr>
  </w:style>
  <w:style w:type="paragraph" w:styleId="BodyText">
    <w:name w:val="Body Text"/>
    <w:basedOn w:val="Normal"/>
    <w:link w:val="BodyTextChar"/>
    <w:uiPriority w:val="1"/>
    <w:semiHidden/>
    <w:unhideWhenUsed/>
    <w:qFormat/>
    <w:rsid w:val="00B071C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B071C2"/>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Antonia Elliott</cp:lastModifiedBy>
  <cp:revision>2</cp:revision>
  <dcterms:created xsi:type="dcterms:W3CDTF">2022-12-07T00:35:00Z</dcterms:created>
  <dcterms:modified xsi:type="dcterms:W3CDTF">2022-12-07T00:35:00Z</dcterms:modified>
</cp:coreProperties>
</file>